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00" w:type="dxa"/>
        <w:tblInd w:w="-432" w:type="dxa"/>
        <w:tblLayout w:type="fixed"/>
        <w:tblLook w:val="0000" w:firstRow="0" w:lastRow="0" w:firstColumn="0" w:lastColumn="0" w:noHBand="0" w:noVBand="0"/>
      </w:tblPr>
      <w:tblGrid>
        <w:gridCol w:w="3780"/>
        <w:gridCol w:w="6120"/>
      </w:tblGrid>
      <w:tr w:rsidR="00664958" w:rsidRPr="00664958" w:rsidTr="00BD304E">
        <w:tc>
          <w:tcPr>
            <w:tcW w:w="3780" w:type="dxa"/>
          </w:tcPr>
          <w:p w:rsidR="00664958" w:rsidRPr="00664958" w:rsidRDefault="00664958" w:rsidP="00664958">
            <w:pPr>
              <w:spacing w:before="120" w:after="0" w:line="240" w:lineRule="auto"/>
              <w:jc w:val="center"/>
              <w:rPr>
                <w:rFonts w:eastAsia="Times New Roman" w:cs="Times New Roman"/>
                <w:sz w:val="26"/>
                <w:szCs w:val="24"/>
                <w:lang w:val="en-US"/>
              </w:rPr>
            </w:pPr>
            <w:r w:rsidRPr="00664958">
              <w:rPr>
                <w:rFonts w:eastAsia="Times New Roman" w:cs="Times New Roman"/>
                <w:sz w:val="26"/>
                <w:szCs w:val="24"/>
                <w:lang w:val="en-US"/>
              </w:rPr>
              <w:t>BỘ KẾ HOẠCH VÀ ĐẦU TƯ</w:t>
            </w:r>
          </w:p>
          <w:p w:rsidR="00664958" w:rsidRPr="00664958" w:rsidRDefault="00664958" w:rsidP="00664958">
            <w:pPr>
              <w:spacing w:after="0" w:line="240" w:lineRule="auto"/>
              <w:jc w:val="center"/>
              <w:rPr>
                <w:rFonts w:eastAsia="Times New Roman" w:cs="Times New Roman"/>
                <w:b/>
                <w:sz w:val="26"/>
                <w:szCs w:val="24"/>
                <w:lang w:val="en-US"/>
              </w:rPr>
            </w:pPr>
            <w:r w:rsidRPr="00664958">
              <w:rPr>
                <w:rFonts w:eastAsia="Times New Roman" w:cs="Times New Roman"/>
                <w:b/>
                <w:sz w:val="26"/>
                <w:szCs w:val="24"/>
                <w:lang w:val="en-US"/>
              </w:rPr>
              <w:t>TỔNG CỤC THỐNG KÊ</w:t>
            </w:r>
          </w:p>
          <w:p w:rsidR="00664958" w:rsidRPr="00664958" w:rsidRDefault="00664958" w:rsidP="00664958">
            <w:pPr>
              <w:spacing w:before="120" w:after="0" w:line="240" w:lineRule="auto"/>
              <w:jc w:val="center"/>
              <w:rPr>
                <w:rFonts w:eastAsia="Times New Roman" w:cs="Times New Roman"/>
                <w:sz w:val="26"/>
                <w:szCs w:val="24"/>
                <w:lang w:val="en-US"/>
              </w:rPr>
            </w:pPr>
            <w:r w:rsidRPr="00664958">
              <w:rPr>
                <w:rFonts w:eastAsia="Times New Roman" w:cs="Times New Roman"/>
                <w:noProof/>
                <w:sz w:val="26"/>
                <w:szCs w:val="24"/>
                <w:lang w:eastAsia="vi-VN"/>
              </w:rPr>
              <mc:AlternateContent>
                <mc:Choice Requires="wps">
                  <w:drawing>
                    <wp:anchor distT="0" distB="0" distL="114300" distR="114300" simplePos="0" relativeHeight="251660288" behindDoc="0" locked="0" layoutInCell="1" allowOverlap="1">
                      <wp:simplePos x="0" y="0"/>
                      <wp:positionH relativeFrom="column">
                        <wp:posOffset>402590</wp:posOffset>
                      </wp:positionH>
                      <wp:positionV relativeFrom="paragraph">
                        <wp:posOffset>17145</wp:posOffset>
                      </wp:positionV>
                      <wp:extent cx="1485265" cy="0"/>
                      <wp:effectExtent l="6350" t="11430" r="13335" b="762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6FC689" id="_x0000_t32" coordsize="21600,21600" o:spt="32" o:oned="t" path="m,l21600,21600e" filled="f">
                      <v:path arrowok="t" fillok="f" o:connecttype="none"/>
                      <o:lock v:ext="edit" shapetype="t"/>
                    </v:shapetype>
                    <v:shape id="Straight Arrow Connector 3" o:spid="_x0000_s1026" type="#_x0000_t32" style="position:absolute;margin-left:31.7pt;margin-top:1.35pt;width:116.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"/>
                  </w:pict>
                </mc:Fallback>
              </mc:AlternateContent>
            </w:r>
          </w:p>
        </w:tc>
        <w:tc>
          <w:tcPr>
            <w:tcW w:w="6120" w:type="dxa"/>
          </w:tcPr>
          <w:p w:rsidR="00664958" w:rsidRPr="00664958" w:rsidRDefault="00664958" w:rsidP="00664958">
            <w:pPr>
              <w:spacing w:before="120" w:after="0" w:line="240" w:lineRule="auto"/>
              <w:jc w:val="center"/>
              <w:rPr>
                <w:rFonts w:eastAsia="Times New Roman" w:cs="Times New Roman"/>
                <w:b/>
                <w:sz w:val="26"/>
                <w:szCs w:val="20"/>
                <w:lang w:val="en-US"/>
              </w:rPr>
            </w:pPr>
            <w:r w:rsidRPr="00664958">
              <w:rPr>
                <w:rFonts w:eastAsia="Times New Roman" w:cs="Times New Roman"/>
                <w:b/>
                <w:sz w:val="26"/>
                <w:szCs w:val="20"/>
                <w:lang w:val="en-US"/>
              </w:rPr>
              <w:t xml:space="preserve">CỘNG HOÀ XÃ HỘI CHỦ NGHĨA VIỆT </w:t>
            </w:r>
            <w:smartTag w:uri="urn:schemas-microsoft-com:office:smarttags" w:element="place">
              <w:smartTag w:uri="urn:schemas-microsoft-com:office:smarttags" w:element="country-region">
                <w:r w:rsidRPr="00664958">
                  <w:rPr>
                    <w:rFonts w:eastAsia="Times New Roman" w:cs="Times New Roman"/>
                    <w:b/>
                    <w:sz w:val="26"/>
                    <w:szCs w:val="20"/>
                    <w:lang w:val="en-US"/>
                  </w:rPr>
                  <w:t>NAM</w:t>
                </w:r>
              </w:smartTag>
            </w:smartTag>
          </w:p>
          <w:p w:rsidR="00664958" w:rsidRPr="00664958" w:rsidRDefault="00664958" w:rsidP="00664958">
            <w:pPr>
              <w:spacing w:after="0" w:line="240" w:lineRule="auto"/>
              <w:jc w:val="center"/>
              <w:rPr>
                <w:rFonts w:eastAsia="Times New Roman" w:cs="Times New Roman"/>
                <w:sz w:val="26"/>
                <w:szCs w:val="24"/>
                <w:lang w:val="en-US"/>
              </w:rPr>
            </w:pPr>
            <w:r w:rsidRPr="00664958">
              <w:rPr>
                <w:rFonts w:eastAsia="Times New Roman" w:cs="Times New Roman"/>
                <w:b/>
                <w:noProof/>
                <w:sz w:val="32"/>
                <w:szCs w:val="32"/>
                <w:lang w:eastAsia="vi-VN"/>
              </w:rPr>
              <mc:AlternateContent>
                <mc:Choice Requires="wps">
                  <w:drawing>
                    <wp:anchor distT="0" distB="0" distL="114300" distR="114300" simplePos="0" relativeHeight="251659264" behindDoc="0" locked="0" layoutInCell="1" allowOverlap="1">
                      <wp:simplePos x="0" y="0"/>
                      <wp:positionH relativeFrom="column">
                        <wp:posOffset>843915</wp:posOffset>
                      </wp:positionH>
                      <wp:positionV relativeFrom="paragraph">
                        <wp:posOffset>213995</wp:posOffset>
                      </wp:positionV>
                      <wp:extent cx="2047875" cy="0"/>
                      <wp:effectExtent l="9525" t="6350" r="952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E245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45pt,16.85pt" to="227.7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a8y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"/>
                  </w:pict>
                </mc:Fallback>
              </mc:AlternateContent>
            </w:r>
            <w:r w:rsidRPr="00664958">
              <w:rPr>
                <w:rFonts w:eastAsia="Times New Roman" w:cs="Times New Roman"/>
                <w:b/>
                <w:sz w:val="26"/>
                <w:szCs w:val="24"/>
                <w:lang w:val="en-US"/>
              </w:rPr>
              <w:t>Độc lập – Tự do–Hạnh phúc</w:t>
            </w:r>
          </w:p>
        </w:tc>
      </w:tr>
      <w:tr w:rsidR="00664958" w:rsidRPr="00664958" w:rsidTr="00BD304E">
        <w:trPr>
          <w:trHeight w:hRule="exact" w:val="432"/>
        </w:trPr>
        <w:tc>
          <w:tcPr>
            <w:tcW w:w="3780" w:type="dxa"/>
          </w:tcPr>
          <w:p w:rsidR="00664958" w:rsidRPr="00664958" w:rsidRDefault="00664958" w:rsidP="00664958">
            <w:pPr>
              <w:spacing w:before="120" w:after="0" w:line="240" w:lineRule="auto"/>
              <w:jc w:val="both"/>
              <w:rPr>
                <w:rFonts w:eastAsia="Times New Roman" w:cs="Times New Roman"/>
                <w:sz w:val="26"/>
                <w:szCs w:val="24"/>
                <w:lang w:val="en-US"/>
              </w:rPr>
            </w:pPr>
          </w:p>
          <w:p w:rsidR="00664958" w:rsidRPr="00664958" w:rsidRDefault="00664958" w:rsidP="00664958">
            <w:pPr>
              <w:spacing w:before="120" w:after="0" w:line="240" w:lineRule="auto"/>
              <w:jc w:val="center"/>
              <w:rPr>
                <w:rFonts w:eastAsia="Times New Roman" w:cs="Times New Roman"/>
                <w:b/>
                <w:sz w:val="26"/>
                <w:szCs w:val="24"/>
                <w:lang w:val="en-US"/>
              </w:rPr>
            </w:pPr>
          </w:p>
        </w:tc>
        <w:tc>
          <w:tcPr>
            <w:tcW w:w="6120" w:type="dxa"/>
          </w:tcPr>
          <w:p w:rsidR="00664958" w:rsidRPr="00664958" w:rsidRDefault="00664958" w:rsidP="00664958">
            <w:pPr>
              <w:keepNext/>
              <w:spacing w:before="120" w:after="0" w:line="240" w:lineRule="auto"/>
              <w:jc w:val="center"/>
              <w:outlineLvl w:val="0"/>
              <w:rPr>
                <w:rFonts w:eastAsia="Times New Roman" w:cs="Times New Roman"/>
                <w:i/>
                <w:sz w:val="26"/>
                <w:szCs w:val="20"/>
                <w:lang w:val="en-US"/>
              </w:rPr>
            </w:pPr>
          </w:p>
        </w:tc>
      </w:tr>
    </w:tbl>
    <w:p w:rsidR="00664958" w:rsidRPr="00664958" w:rsidRDefault="00664958" w:rsidP="00664958">
      <w:pPr>
        <w:spacing w:after="0" w:line="240" w:lineRule="auto"/>
        <w:jc w:val="center"/>
        <w:rPr>
          <w:rFonts w:eastAsia="Times New Roman" w:cs="Times New Roman"/>
          <w:b/>
          <w:sz w:val="32"/>
          <w:szCs w:val="32"/>
          <w:lang w:val="en-US"/>
        </w:rPr>
      </w:pPr>
    </w:p>
    <w:p w:rsidR="00664958" w:rsidRPr="00664958" w:rsidRDefault="00664958" w:rsidP="00664958">
      <w:pPr>
        <w:spacing w:after="0" w:line="240" w:lineRule="auto"/>
        <w:jc w:val="center"/>
        <w:rPr>
          <w:rFonts w:eastAsia="Times New Roman" w:cs="Times New Roman"/>
          <w:b/>
          <w:sz w:val="32"/>
          <w:szCs w:val="32"/>
          <w:lang w:val="en-US"/>
        </w:rPr>
      </w:pPr>
      <w:r w:rsidRPr="00664958">
        <w:rPr>
          <w:rFonts w:eastAsia="Times New Roman" w:cs="Times New Roman"/>
          <w:b/>
          <w:sz w:val="32"/>
          <w:szCs w:val="32"/>
          <w:lang w:val="en-US"/>
        </w:rPr>
        <w:t xml:space="preserve">PHƯƠNG ÁNĐIỀU TRA </w:t>
      </w:r>
    </w:p>
    <w:p w:rsidR="00664958" w:rsidRPr="00664958" w:rsidRDefault="00664958" w:rsidP="00664958">
      <w:pPr>
        <w:spacing w:after="0" w:line="240" w:lineRule="auto"/>
        <w:jc w:val="center"/>
        <w:rPr>
          <w:rFonts w:eastAsia="Times New Roman" w:cs="Times New Roman"/>
          <w:szCs w:val="24"/>
          <w:lang w:val="en-US"/>
        </w:rPr>
      </w:pPr>
      <w:r w:rsidRPr="00664958">
        <w:rPr>
          <w:rFonts w:eastAsia="Times New Roman" w:cs="Times New Roman"/>
          <w:szCs w:val="24"/>
          <w:lang w:val="en-US"/>
        </w:rPr>
        <w:t xml:space="preserve">NĂNG SUẤT, SẢN LƯỢNG CÂY LÚA </w:t>
      </w:r>
    </w:p>
    <w:p w:rsidR="00664958" w:rsidRPr="00664958" w:rsidRDefault="00664958" w:rsidP="00664958">
      <w:pPr>
        <w:spacing w:before="80" w:after="0" w:line="240" w:lineRule="auto"/>
        <w:jc w:val="center"/>
        <w:rPr>
          <w:rFonts w:eastAsia="Times New Roman" w:cs="Times New Roman"/>
          <w:i/>
          <w:sz w:val="26"/>
          <w:szCs w:val="26"/>
          <w:lang w:val="en-US"/>
        </w:rPr>
      </w:pPr>
      <w:r w:rsidRPr="00664958">
        <w:rPr>
          <w:rFonts w:eastAsia="Times New Roman" w:cs="Times New Roman"/>
          <w:i/>
          <w:sz w:val="26"/>
          <w:szCs w:val="26"/>
          <w:lang w:val="en-US"/>
        </w:rPr>
        <w:t xml:space="preserve">(Ban hành theo Quyết </w:t>
      </w:r>
      <w:r w:rsidRPr="00664958">
        <w:rPr>
          <w:rFonts w:eastAsia="Times New Roman" w:cs="Times New Roman" w:hint="eastAsia"/>
          <w:i/>
          <w:sz w:val="26"/>
          <w:szCs w:val="26"/>
          <w:lang w:val="en-US"/>
        </w:rPr>
        <w:t>đ</w:t>
      </w:r>
      <w:r w:rsidRPr="00664958">
        <w:rPr>
          <w:rFonts w:eastAsia="Times New Roman" w:cs="Times New Roman"/>
          <w:i/>
          <w:sz w:val="26"/>
          <w:szCs w:val="26"/>
          <w:lang w:val="en-US"/>
        </w:rPr>
        <w:t>ịnh số  /Q</w:t>
      </w:r>
      <w:r w:rsidRPr="00664958">
        <w:rPr>
          <w:rFonts w:eastAsia="Times New Roman" w:cs="Times New Roman" w:hint="eastAsia"/>
          <w:i/>
          <w:sz w:val="26"/>
          <w:szCs w:val="26"/>
          <w:lang w:val="en-US"/>
        </w:rPr>
        <w:t>Đ</w:t>
      </w:r>
      <w:r w:rsidRPr="00664958">
        <w:rPr>
          <w:rFonts w:eastAsia="Times New Roman" w:cs="Times New Roman"/>
          <w:i/>
          <w:sz w:val="26"/>
          <w:szCs w:val="26"/>
          <w:lang w:val="en-US"/>
        </w:rPr>
        <w:t>-TCTK ngày tháng 7 n</w:t>
      </w:r>
      <w:r w:rsidRPr="00664958">
        <w:rPr>
          <w:rFonts w:eastAsia="Times New Roman" w:cs="Times New Roman" w:hint="eastAsia"/>
          <w:i/>
          <w:sz w:val="26"/>
          <w:szCs w:val="26"/>
          <w:lang w:val="en-US"/>
        </w:rPr>
        <w:t>ă</w:t>
      </w:r>
      <w:r w:rsidRPr="00664958">
        <w:rPr>
          <w:rFonts w:eastAsia="Times New Roman" w:cs="Times New Roman"/>
          <w:i/>
          <w:sz w:val="26"/>
          <w:szCs w:val="26"/>
          <w:lang w:val="en-US"/>
        </w:rPr>
        <w:t>m 2018</w:t>
      </w:r>
    </w:p>
    <w:p w:rsidR="00664958" w:rsidRPr="00664958" w:rsidRDefault="00664958" w:rsidP="00664958">
      <w:pPr>
        <w:spacing w:after="0" w:line="240" w:lineRule="auto"/>
        <w:jc w:val="center"/>
        <w:rPr>
          <w:rFonts w:eastAsia="Times New Roman" w:cs="Times New Roman"/>
          <w:i/>
          <w:sz w:val="26"/>
          <w:szCs w:val="26"/>
          <w:lang w:val="en-US"/>
        </w:rPr>
      </w:pPr>
      <w:r w:rsidRPr="00664958">
        <w:rPr>
          <w:rFonts w:eastAsia="Times New Roman" w:cs="Times New Roman"/>
          <w:i/>
          <w:sz w:val="26"/>
          <w:szCs w:val="26"/>
          <w:lang w:val="en-US"/>
        </w:rPr>
        <w:t>của Tổng cục tr</w:t>
      </w:r>
      <w:r w:rsidRPr="00664958">
        <w:rPr>
          <w:rFonts w:eastAsia="Times New Roman" w:cs="Times New Roman" w:hint="eastAsia"/>
          <w:i/>
          <w:sz w:val="26"/>
          <w:szCs w:val="26"/>
          <w:lang w:val="en-US"/>
        </w:rPr>
        <w:t>ư</w:t>
      </w:r>
      <w:r w:rsidRPr="00664958">
        <w:rPr>
          <w:rFonts w:eastAsia="Times New Roman" w:cs="Times New Roman"/>
          <w:i/>
          <w:sz w:val="26"/>
          <w:szCs w:val="26"/>
          <w:lang w:val="en-US"/>
        </w:rPr>
        <w:t>ởng Tổng cục Thống kê)</w:t>
      </w:r>
    </w:p>
    <w:p w:rsidR="00664958" w:rsidRPr="00664958" w:rsidRDefault="00664958" w:rsidP="00664958">
      <w:pPr>
        <w:spacing w:after="0" w:line="240" w:lineRule="auto"/>
        <w:jc w:val="center"/>
        <w:rPr>
          <w:rFonts w:eastAsia="Times New Roman" w:cs="Times New Roman"/>
          <w:szCs w:val="24"/>
          <w:lang w:val="en-US"/>
        </w:rPr>
      </w:pPr>
      <w:r w:rsidRPr="00664958">
        <w:rPr>
          <w:rFonts w:eastAsia="Times New Roman" w:cs="Times New Roman"/>
          <w:noProof/>
          <w:szCs w:val="24"/>
          <w:lang w:eastAsia="vi-VN"/>
        </w:rPr>
        <mc:AlternateContent>
          <mc:Choice Requires="wps">
            <w:drawing>
              <wp:anchor distT="0" distB="0" distL="114300" distR="114300" simplePos="0" relativeHeight="251661312" behindDoc="0" locked="0" layoutInCell="1" allowOverlap="1">
                <wp:simplePos x="0" y="0"/>
                <wp:positionH relativeFrom="column">
                  <wp:posOffset>1759585</wp:posOffset>
                </wp:positionH>
                <wp:positionV relativeFrom="paragraph">
                  <wp:posOffset>33655</wp:posOffset>
                </wp:positionV>
                <wp:extent cx="2186940" cy="0"/>
                <wp:effectExtent l="6985" t="11430" r="6350"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6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A7DEDD" id="Straight Arrow Connector 1" o:spid="_x0000_s1026" type="#_x0000_t32" style="position:absolute;margin-left:138.55pt;margin-top:2.65pt;width:172.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"/>
            </w:pict>
          </mc:Fallback>
        </mc:AlternateContent>
      </w:r>
    </w:p>
    <w:p w:rsidR="00664958" w:rsidRPr="00664958" w:rsidRDefault="00664958" w:rsidP="00664958">
      <w:pPr>
        <w:spacing w:before="60" w:after="0" w:line="276" w:lineRule="auto"/>
        <w:ind w:right="1"/>
        <w:jc w:val="both"/>
        <w:rPr>
          <w:rFonts w:eastAsia="Times New Roman" w:cs="Times New Roman"/>
          <w:b/>
          <w:szCs w:val="28"/>
          <w:lang w:val="en-US"/>
        </w:rPr>
      </w:pPr>
      <w:r w:rsidRPr="00664958">
        <w:rPr>
          <w:rFonts w:eastAsia="Times New Roman" w:cs="Times New Roman"/>
          <w:b/>
          <w:szCs w:val="28"/>
          <w:lang w:val="en-US"/>
        </w:rPr>
        <w:t>1. Mục đích điều tra, yêu cầu điều tra</w:t>
      </w:r>
    </w:p>
    <w:p w:rsidR="00664958" w:rsidRPr="00664958" w:rsidRDefault="00664958" w:rsidP="00664958">
      <w:pPr>
        <w:spacing w:before="60" w:after="0" w:line="276" w:lineRule="auto"/>
        <w:ind w:right="1"/>
        <w:jc w:val="both"/>
        <w:rPr>
          <w:rFonts w:eastAsia="Times New Roman" w:cs="Times New Roman"/>
          <w:b/>
          <w:szCs w:val="28"/>
          <w:lang w:val="en-US"/>
        </w:rPr>
      </w:pPr>
      <w:r w:rsidRPr="00664958">
        <w:rPr>
          <w:rFonts w:eastAsia="Times New Roman" w:cs="Times New Roman"/>
          <w:b/>
          <w:szCs w:val="28"/>
          <w:lang w:val="en-US"/>
        </w:rPr>
        <w:t>1.1 Mục đích điều tra</w:t>
      </w:r>
    </w:p>
    <w:p w:rsidR="00664958" w:rsidRPr="00664958" w:rsidRDefault="00664958" w:rsidP="00664958">
      <w:pPr>
        <w:spacing w:before="60" w:after="0" w:line="276" w:lineRule="auto"/>
        <w:ind w:firstLine="720"/>
        <w:jc w:val="both"/>
        <w:rPr>
          <w:rFonts w:eastAsia="Times New Roman" w:cs="Times New Roman"/>
          <w:szCs w:val="24"/>
          <w:lang w:val="en-US"/>
        </w:rPr>
      </w:pPr>
      <w:r w:rsidRPr="00664958">
        <w:rPr>
          <w:rFonts w:eastAsia="Times New Roman" w:cs="Times New Roman"/>
          <w:szCs w:val="24"/>
          <w:lang w:val="en-US"/>
        </w:rPr>
        <w:t>Mục đích cuộc điều tra này nhằmxác định năng suất, sản lượng lúa thực thu theo từng vụ, cả năm, làm cơ sở tính toán một số chỉ tiêu như: tổng sản lượng lương thực, sản lượng lúa, doanh thu, sản lượng lương thực bình quân nhân khẩu của cả nước và từng địa phương;</w:t>
      </w:r>
    </w:p>
    <w:p w:rsidR="00664958" w:rsidRPr="00664958" w:rsidRDefault="00664958" w:rsidP="00664958">
      <w:pPr>
        <w:spacing w:before="60" w:after="0" w:line="276" w:lineRule="auto"/>
        <w:ind w:firstLine="720"/>
        <w:jc w:val="both"/>
        <w:rPr>
          <w:rFonts w:eastAsia="Times New Roman" w:cs="Times New Roman"/>
          <w:szCs w:val="24"/>
          <w:lang w:val="en-US"/>
        </w:rPr>
      </w:pPr>
      <w:r w:rsidRPr="00664958">
        <w:rPr>
          <w:rFonts w:eastAsia="Times New Roman" w:cs="Times New Roman"/>
          <w:szCs w:val="24"/>
          <w:lang w:val="en-US"/>
        </w:rPr>
        <w:t>Cung cấp thông tin để đánh giá kết quả sản xuất lúa, cân đối tiêu dùng, xuất khẩu, dự trữ lương thực từng địa phương và cả nước.</w:t>
      </w:r>
    </w:p>
    <w:p w:rsidR="00664958" w:rsidRPr="00664958" w:rsidRDefault="00664958" w:rsidP="00664958">
      <w:pPr>
        <w:spacing w:before="60" w:after="0" w:line="276" w:lineRule="auto"/>
        <w:ind w:right="1"/>
        <w:jc w:val="both"/>
        <w:rPr>
          <w:rFonts w:eastAsia="Times New Roman" w:cs="Times New Roman"/>
          <w:b/>
          <w:szCs w:val="28"/>
          <w:lang w:val="en-US"/>
        </w:rPr>
      </w:pPr>
      <w:r w:rsidRPr="00664958">
        <w:rPr>
          <w:rFonts w:eastAsia="Times New Roman" w:cs="Times New Roman"/>
          <w:b/>
          <w:szCs w:val="28"/>
          <w:lang w:val="en-US"/>
        </w:rPr>
        <w:t>1.2. Yêu cầu điều tra</w:t>
      </w:r>
      <w:r w:rsidRPr="00664958">
        <w:rPr>
          <w:rFonts w:eastAsia="Times New Roman" w:cs="Times New Roman"/>
          <w:b/>
          <w:szCs w:val="28"/>
          <w:lang w:val="en-US"/>
        </w:rPr>
        <w:tab/>
      </w:r>
    </w:p>
    <w:p w:rsidR="00664958" w:rsidRPr="00664958" w:rsidRDefault="00664958" w:rsidP="00664958">
      <w:pPr>
        <w:spacing w:before="60" w:after="0" w:line="276" w:lineRule="auto"/>
        <w:ind w:right="1"/>
        <w:jc w:val="both"/>
        <w:rPr>
          <w:rFonts w:eastAsia="Times New Roman" w:cs="Times New Roman"/>
          <w:szCs w:val="28"/>
          <w:lang w:val="en-US"/>
        </w:rPr>
      </w:pPr>
      <w:r w:rsidRPr="00664958">
        <w:rPr>
          <w:rFonts w:eastAsia="Times New Roman" w:cs="Times New Roman"/>
          <w:szCs w:val="28"/>
          <w:lang w:val="en-US"/>
        </w:rPr>
        <w:tab/>
        <w:t>Yêu cầu của cuộc điều tra năng suất, sản lượng cây lúa là phản ánh kịp thời, toàn diện, đầy đủ, trung thực kết quả sản xuất lúa của tất cả các loại hình  kinh tế trên lãnh thổ.</w:t>
      </w:r>
    </w:p>
    <w:p w:rsidR="00664958" w:rsidRPr="00664958" w:rsidRDefault="00664958" w:rsidP="00664958">
      <w:pPr>
        <w:spacing w:before="60" w:after="0" w:line="276" w:lineRule="auto"/>
        <w:ind w:right="1"/>
        <w:jc w:val="both"/>
        <w:rPr>
          <w:rFonts w:eastAsia="Times New Roman" w:cs="Times New Roman"/>
          <w:szCs w:val="28"/>
          <w:lang w:val="en-US"/>
        </w:rPr>
      </w:pPr>
      <w:r w:rsidRPr="00664958">
        <w:rPr>
          <w:rFonts w:eastAsia="Times New Roman" w:cs="Times New Roman"/>
          <w:szCs w:val="28"/>
          <w:lang w:val="en-US"/>
        </w:rPr>
        <w:tab/>
        <w:t>Công tác tổ chức, thu thập thông tin, xử lý thông tin, tổng hợp, công bố và lưu trữ dữ liệu cuộc điều tra phải được thực hiện nghiêm túc, theo đúng quy định của phương án.</w:t>
      </w:r>
    </w:p>
    <w:p w:rsidR="00664958" w:rsidRPr="00664958" w:rsidRDefault="00664958" w:rsidP="00664958">
      <w:pPr>
        <w:spacing w:before="60" w:after="0" w:line="276" w:lineRule="auto"/>
        <w:ind w:right="1"/>
        <w:jc w:val="both"/>
        <w:rPr>
          <w:rFonts w:eastAsia="Times New Roman" w:cs="Times New Roman"/>
          <w:b/>
          <w:szCs w:val="28"/>
          <w:lang w:val="en-US"/>
        </w:rPr>
      </w:pPr>
      <w:r w:rsidRPr="00664958">
        <w:rPr>
          <w:rFonts w:eastAsia="Times New Roman" w:cs="Times New Roman"/>
          <w:b/>
          <w:szCs w:val="28"/>
          <w:lang w:val="en-US"/>
        </w:rPr>
        <w:t>2. Phạm vi, đối tượng, đơn vị điều tra</w:t>
      </w:r>
    </w:p>
    <w:p w:rsidR="00664958" w:rsidRPr="00664958" w:rsidRDefault="00664958" w:rsidP="00664958">
      <w:pPr>
        <w:spacing w:before="60" w:after="0" w:line="276" w:lineRule="auto"/>
        <w:ind w:right="1"/>
        <w:jc w:val="both"/>
        <w:rPr>
          <w:rFonts w:eastAsia="Times New Roman" w:cs="Times New Roman"/>
          <w:b/>
          <w:szCs w:val="28"/>
          <w:lang w:val="en-US"/>
        </w:rPr>
      </w:pPr>
      <w:r w:rsidRPr="00664958">
        <w:rPr>
          <w:rFonts w:eastAsia="Times New Roman" w:cs="Times New Roman"/>
          <w:b/>
          <w:szCs w:val="28"/>
          <w:lang w:val="en-US"/>
        </w:rPr>
        <w:t>2.1 Phạm vi điều tra</w:t>
      </w:r>
    </w:p>
    <w:p w:rsidR="00664958" w:rsidRPr="00664958" w:rsidRDefault="00664958" w:rsidP="00664958">
      <w:pPr>
        <w:spacing w:before="60" w:after="0" w:line="276" w:lineRule="auto"/>
        <w:ind w:right="1"/>
        <w:jc w:val="both"/>
        <w:rPr>
          <w:rFonts w:eastAsia="Times New Roman" w:cs="Times New Roman"/>
          <w:szCs w:val="24"/>
          <w:lang w:val="en-US"/>
        </w:rPr>
      </w:pPr>
      <w:r w:rsidRPr="00664958">
        <w:rPr>
          <w:rFonts w:eastAsia="Times New Roman" w:cs="Times New Roman"/>
          <w:szCs w:val="24"/>
          <w:lang w:val="en-US"/>
        </w:rPr>
        <w:tab/>
        <w:t>Cuộc điều tra được tiến hành ở các huyện, quận, thị xã, thành phố trực thuộc tỉnh (gọi chung làhuyện) có diện tích trồng lúa từ 100 ha trở.</w:t>
      </w:r>
    </w:p>
    <w:p w:rsidR="00664958" w:rsidRPr="00664958" w:rsidRDefault="00664958" w:rsidP="00664958">
      <w:pPr>
        <w:spacing w:before="60" w:after="0" w:line="276" w:lineRule="auto"/>
        <w:ind w:right="1"/>
        <w:jc w:val="both"/>
        <w:rPr>
          <w:rFonts w:eastAsia="Times New Roman" w:cs="Times New Roman"/>
          <w:szCs w:val="24"/>
          <w:lang w:val="en-US"/>
        </w:rPr>
      </w:pPr>
      <w:r w:rsidRPr="00664958">
        <w:rPr>
          <w:rFonts w:eastAsia="Times New Roman" w:cs="Times New Roman"/>
          <w:szCs w:val="24"/>
          <w:lang w:val="en-US"/>
        </w:rPr>
        <w:tab/>
        <w:t>Đối với những huyện có diện tích gieo cấy lúa dưới 100 ha thì kết hợp thu thập thông tin cùng “Điều tra năng suất, sản lượng cây hàng năm khác” hoặc sử dụng phương pháp chuyên gia để ước tính.</w:t>
      </w:r>
    </w:p>
    <w:p w:rsidR="00664958" w:rsidRPr="00664958" w:rsidRDefault="00664958" w:rsidP="00664958">
      <w:pPr>
        <w:spacing w:before="60" w:after="0" w:line="276" w:lineRule="auto"/>
        <w:ind w:right="1"/>
        <w:jc w:val="both"/>
        <w:rPr>
          <w:rFonts w:eastAsia="Times New Roman" w:cs="Times New Roman"/>
          <w:b/>
          <w:szCs w:val="28"/>
          <w:lang w:val="en-US"/>
        </w:rPr>
      </w:pPr>
      <w:r w:rsidRPr="00664958">
        <w:rPr>
          <w:rFonts w:eastAsia="Times New Roman" w:cs="Times New Roman"/>
          <w:b/>
          <w:szCs w:val="28"/>
          <w:lang w:val="en-US"/>
        </w:rPr>
        <w:t>2.1. Đối tượng điều tra</w:t>
      </w:r>
    </w:p>
    <w:p w:rsidR="00664958" w:rsidRPr="00664958" w:rsidRDefault="00664958" w:rsidP="00664958">
      <w:pPr>
        <w:spacing w:before="60" w:after="0" w:line="276" w:lineRule="auto"/>
        <w:ind w:right="1"/>
        <w:jc w:val="both"/>
        <w:rPr>
          <w:rFonts w:eastAsia="Times New Roman" w:cs="Times New Roman"/>
          <w:spacing w:val="-4"/>
          <w:szCs w:val="24"/>
          <w:lang w:val="en-US"/>
        </w:rPr>
      </w:pPr>
      <w:r w:rsidRPr="00664958">
        <w:rPr>
          <w:rFonts w:eastAsia="Times New Roman" w:cs="Times New Roman"/>
          <w:b/>
          <w:szCs w:val="28"/>
          <w:lang w:val="en-US"/>
        </w:rPr>
        <w:tab/>
      </w:r>
      <w:r w:rsidRPr="00664958">
        <w:rPr>
          <w:rFonts w:eastAsia="Times New Roman" w:cs="Times New Roman"/>
          <w:szCs w:val="24"/>
          <w:lang w:val="en-US"/>
        </w:rPr>
        <w:t>Đối tượng điều tra: Cây lúa.</w:t>
      </w:r>
      <w:r w:rsidRPr="00664958">
        <w:rPr>
          <w:rFonts w:eastAsia="Times New Roman" w:cs="Times New Roman"/>
          <w:spacing w:val="-4"/>
          <w:szCs w:val="24"/>
          <w:lang w:val="en-US"/>
        </w:rPr>
        <w:tab/>
      </w:r>
    </w:p>
    <w:p w:rsidR="00664958" w:rsidRPr="00664958" w:rsidRDefault="00664958" w:rsidP="00664958">
      <w:pPr>
        <w:spacing w:before="60" w:after="0" w:line="276" w:lineRule="auto"/>
        <w:ind w:right="1"/>
        <w:jc w:val="both"/>
        <w:rPr>
          <w:rFonts w:eastAsia="Times New Roman" w:cs="Times New Roman"/>
          <w:b/>
          <w:szCs w:val="28"/>
          <w:lang w:val="en-US"/>
        </w:rPr>
      </w:pPr>
      <w:r w:rsidRPr="00664958">
        <w:rPr>
          <w:rFonts w:eastAsia="Times New Roman" w:cs="Times New Roman"/>
          <w:b/>
          <w:szCs w:val="28"/>
          <w:lang w:val="en-US"/>
        </w:rPr>
        <w:t>2.3. Đơn vị điều tra</w:t>
      </w:r>
    </w:p>
    <w:p w:rsidR="00664958" w:rsidRPr="00664958" w:rsidRDefault="00664958" w:rsidP="00664958">
      <w:pPr>
        <w:spacing w:before="60" w:after="0" w:line="276" w:lineRule="auto"/>
        <w:jc w:val="both"/>
        <w:rPr>
          <w:rFonts w:eastAsia="Times New Roman" w:cs="Times New Roman"/>
          <w:szCs w:val="24"/>
          <w:lang w:val="en-US"/>
        </w:rPr>
      </w:pPr>
      <w:r w:rsidRPr="00664958">
        <w:rPr>
          <w:rFonts w:eastAsia="Times New Roman" w:cs="Times New Roman"/>
          <w:szCs w:val="24"/>
          <w:lang w:val="en-US"/>
        </w:rPr>
        <w:tab/>
        <w:t>Các hộthực tế có gieo trồng lúa trong vụ sản xuất tại địa bàn.</w:t>
      </w:r>
    </w:p>
    <w:p w:rsidR="00664958" w:rsidRPr="00664958" w:rsidRDefault="00664958" w:rsidP="00664958">
      <w:pPr>
        <w:spacing w:before="60" w:after="0" w:line="276" w:lineRule="auto"/>
        <w:jc w:val="both"/>
        <w:rPr>
          <w:rFonts w:eastAsia="Times New Roman" w:cs="Times New Roman"/>
          <w:b/>
          <w:szCs w:val="28"/>
          <w:lang w:val="en-US"/>
        </w:rPr>
      </w:pPr>
      <w:r w:rsidRPr="00664958">
        <w:rPr>
          <w:rFonts w:eastAsia="Times New Roman" w:cs="Times New Roman"/>
          <w:b/>
          <w:szCs w:val="28"/>
          <w:lang w:val="en-US"/>
        </w:rPr>
        <w:t>3. Loại điều tra</w:t>
      </w:r>
    </w:p>
    <w:p w:rsidR="00664958" w:rsidRPr="00664958" w:rsidRDefault="00664958" w:rsidP="00664958">
      <w:pPr>
        <w:spacing w:before="60" w:after="0" w:line="276" w:lineRule="auto"/>
        <w:ind w:firstLine="720"/>
        <w:jc w:val="both"/>
        <w:rPr>
          <w:rFonts w:eastAsia="Times New Roman" w:cs="Times New Roman"/>
          <w:bCs/>
          <w:szCs w:val="28"/>
          <w:lang w:val="en-GB"/>
        </w:rPr>
      </w:pPr>
      <w:r w:rsidRPr="00664958">
        <w:rPr>
          <w:rFonts w:eastAsia="Times New Roman" w:cs="Times New Roman"/>
          <w:szCs w:val="28"/>
          <w:lang w:val="en-US"/>
        </w:rPr>
        <w:lastRenderedPageBreak/>
        <w:t>Cuộc điều tra áp dụng điều tra chọn mẫu c</w:t>
      </w:r>
      <w:r w:rsidRPr="00664958">
        <w:rPr>
          <w:rFonts w:eastAsia="Times New Roman" w:cs="Times New Roman"/>
          <w:szCs w:val="24"/>
          <w:lang w:val="en-US"/>
        </w:rPr>
        <w:t xml:space="preserve">ác hộ gia đình có gieo trồng lúa trong vụ sản xuất. </w:t>
      </w:r>
      <w:r w:rsidRPr="00664958">
        <w:rPr>
          <w:rFonts w:eastAsia="Times New Roman" w:cs="Times New Roman"/>
          <w:bCs/>
          <w:szCs w:val="28"/>
          <w:lang w:val="en-GB"/>
        </w:rPr>
        <w:t>Qui mô, phương pháp chọn mẫu được đề cập trong phụ lục 01 của phương án này.</w:t>
      </w:r>
    </w:p>
    <w:p w:rsidR="00664958" w:rsidRPr="00664958" w:rsidRDefault="00664958" w:rsidP="00664958">
      <w:pPr>
        <w:spacing w:before="60" w:after="0" w:line="276" w:lineRule="auto"/>
        <w:jc w:val="both"/>
        <w:rPr>
          <w:rFonts w:eastAsia="Times New Roman" w:cs="Times New Roman"/>
          <w:b/>
          <w:szCs w:val="28"/>
          <w:lang w:val="en-US"/>
        </w:rPr>
      </w:pPr>
      <w:r w:rsidRPr="00664958">
        <w:rPr>
          <w:rFonts w:eastAsia="Times New Roman" w:cs="Times New Roman"/>
          <w:b/>
          <w:szCs w:val="28"/>
          <w:lang w:val="en-US"/>
        </w:rPr>
        <w:t>4. Thời điểm, thời gian và phương pháp điều tra</w:t>
      </w:r>
    </w:p>
    <w:p w:rsidR="00664958" w:rsidRPr="00664958" w:rsidRDefault="00664958" w:rsidP="00664958">
      <w:pPr>
        <w:spacing w:before="60" w:after="0" w:line="276" w:lineRule="auto"/>
        <w:ind w:right="1"/>
        <w:jc w:val="both"/>
        <w:rPr>
          <w:rFonts w:eastAsia="Times New Roman" w:cs="Times New Roman"/>
          <w:b/>
          <w:szCs w:val="28"/>
          <w:lang w:val="en-US"/>
        </w:rPr>
      </w:pPr>
      <w:r w:rsidRPr="00664958">
        <w:rPr>
          <w:rFonts w:eastAsia="Times New Roman" w:cs="Times New Roman"/>
          <w:b/>
          <w:szCs w:val="28"/>
          <w:lang w:val="en-US"/>
        </w:rPr>
        <w:t>4.1. Thời điểm điều tra</w:t>
      </w:r>
    </w:p>
    <w:p w:rsidR="00664958" w:rsidRPr="00664958" w:rsidRDefault="00664958" w:rsidP="00664958">
      <w:pPr>
        <w:spacing w:before="60" w:after="0" w:line="276" w:lineRule="auto"/>
        <w:jc w:val="both"/>
        <w:rPr>
          <w:rFonts w:eastAsia="Times New Roman" w:cs="Times New Roman"/>
          <w:szCs w:val="24"/>
          <w:lang w:val="en-US"/>
        </w:rPr>
      </w:pPr>
      <w:r w:rsidRPr="00664958">
        <w:rPr>
          <w:rFonts w:eastAsia="Times New Roman" w:cs="Times New Roman"/>
          <w:szCs w:val="24"/>
          <w:lang w:val="en-US"/>
        </w:rPr>
        <w:tab/>
        <w:t>Cuộc điều tra năng suất, sản lượng cây lúa tiến hành theo từng vụ sản xuất: đông xuân, hè thu, thu đông/vụ 3 và vụ mùa. Tổ chứcđiều tra khi lúađã thu hoạch xong tạiđịa bànđiều tra.</w:t>
      </w:r>
    </w:p>
    <w:p w:rsidR="00664958" w:rsidRPr="00664958" w:rsidRDefault="00664958" w:rsidP="00664958">
      <w:pPr>
        <w:spacing w:before="60" w:after="0" w:line="276" w:lineRule="auto"/>
        <w:ind w:right="1"/>
        <w:jc w:val="both"/>
        <w:rPr>
          <w:rFonts w:eastAsia="Times New Roman" w:cs="Times New Roman"/>
          <w:b/>
          <w:szCs w:val="28"/>
          <w:lang w:val="en-US"/>
        </w:rPr>
      </w:pPr>
      <w:r w:rsidRPr="00664958">
        <w:rPr>
          <w:rFonts w:eastAsia="Times New Roman" w:cs="Times New Roman"/>
          <w:b/>
          <w:szCs w:val="28"/>
          <w:lang w:val="en-US"/>
        </w:rPr>
        <w:t>4.2. Thời gian điều tra</w:t>
      </w:r>
    </w:p>
    <w:p w:rsidR="00664958" w:rsidRPr="00664958" w:rsidRDefault="00664958" w:rsidP="00664958">
      <w:pPr>
        <w:spacing w:before="60" w:after="0" w:line="276" w:lineRule="auto"/>
        <w:ind w:right="1"/>
        <w:jc w:val="both"/>
        <w:rPr>
          <w:rFonts w:eastAsia="Times New Roman" w:cs="Times New Roman"/>
          <w:szCs w:val="28"/>
          <w:lang w:val="en-US"/>
        </w:rPr>
      </w:pPr>
      <w:r w:rsidRPr="00664958">
        <w:rPr>
          <w:rFonts w:eastAsia="Times New Roman" w:cs="Times New Roman"/>
          <w:b/>
          <w:szCs w:val="28"/>
          <w:lang w:val="en-US"/>
        </w:rPr>
        <w:tab/>
      </w:r>
      <w:r w:rsidRPr="00664958">
        <w:rPr>
          <w:rFonts w:eastAsia="Times New Roman" w:cs="Times New Roman"/>
          <w:szCs w:val="28"/>
          <w:lang w:val="en-US"/>
        </w:rPr>
        <w:t>Thời gian tiến hành điều tra: 10 ngày bắt đầu từ thời điểm điều tra.</w:t>
      </w:r>
    </w:p>
    <w:p w:rsidR="00664958" w:rsidRPr="00664958" w:rsidRDefault="00664958" w:rsidP="00664958">
      <w:pPr>
        <w:spacing w:before="60" w:after="0" w:line="276" w:lineRule="auto"/>
        <w:ind w:right="1"/>
        <w:jc w:val="both"/>
        <w:rPr>
          <w:rFonts w:eastAsia="Times New Roman" w:cs="Times New Roman"/>
          <w:b/>
          <w:szCs w:val="28"/>
          <w:lang w:val="en-US"/>
        </w:rPr>
      </w:pPr>
      <w:r w:rsidRPr="00664958">
        <w:rPr>
          <w:rFonts w:eastAsia="Times New Roman" w:cs="Times New Roman"/>
          <w:b/>
          <w:szCs w:val="28"/>
          <w:lang w:val="en-US"/>
        </w:rPr>
        <w:t>4.3. Phương pháp điều tra</w:t>
      </w:r>
    </w:p>
    <w:p w:rsidR="00664958" w:rsidRPr="00664958" w:rsidRDefault="00664958" w:rsidP="00664958">
      <w:pPr>
        <w:spacing w:before="60" w:after="0" w:line="276" w:lineRule="auto"/>
        <w:ind w:right="1"/>
        <w:jc w:val="both"/>
        <w:rPr>
          <w:rFonts w:eastAsia="Times New Roman" w:cs="Times New Roman"/>
          <w:szCs w:val="28"/>
          <w:lang w:val="en-US"/>
        </w:rPr>
      </w:pPr>
      <w:r w:rsidRPr="00664958">
        <w:rPr>
          <w:rFonts w:eastAsia="Times New Roman" w:cs="Times New Roman"/>
          <w:szCs w:val="28"/>
          <w:lang w:val="en-US"/>
        </w:rPr>
        <w:tab/>
        <w:t>Cuộc điều tra kết hợp công tác thăm đồng dự báo năng suất và điều tra thực tế tại các đơn vị đều tra.</w:t>
      </w:r>
    </w:p>
    <w:p w:rsidR="00664958" w:rsidRPr="00664958" w:rsidRDefault="00664958" w:rsidP="00664958">
      <w:pPr>
        <w:spacing w:before="80" w:after="0" w:line="360" w:lineRule="exact"/>
        <w:ind w:firstLine="720"/>
        <w:jc w:val="both"/>
        <w:rPr>
          <w:rFonts w:eastAsia="Times New Roman" w:cs="Times New Roman"/>
          <w:szCs w:val="24"/>
          <w:lang w:val="en-US"/>
        </w:rPr>
      </w:pPr>
      <w:r w:rsidRPr="00664958">
        <w:rPr>
          <w:rFonts w:eastAsia="Times New Roman" w:cs="Times New Roman"/>
          <w:b/>
          <w:szCs w:val="24"/>
          <w:lang w:val="en-US"/>
        </w:rPr>
        <w:t>Dự báo năng suất</w:t>
      </w:r>
      <w:r w:rsidRPr="00664958">
        <w:rPr>
          <w:rFonts w:eastAsia="Times New Roman" w:cs="Times New Roman"/>
          <w:szCs w:val="24"/>
          <w:lang w:val="en-US"/>
        </w:rPr>
        <w:t>: Đây là khâu đầu tiên cung cấp thông tin cho lãnh đạo các cấp ở Trung ương và địa phương. Chi cục Thống kê cấp huyện chủ động phối hợp với các ban, ngành của huyện và các xã tổ chức thăm đồng để dự báo năng suất, sản lượng lúa của tất cả các xã và tổng hợp báo cáo lên cấp trên. Để năng suất dự báo tiếp cận thực tế mùa màng và không sai lệch lớn so với kết quả điều tra, Thống kê cấp huyện cần dựa trên những căn cứ sau đây:</w:t>
      </w:r>
    </w:p>
    <w:p w:rsidR="00664958" w:rsidRPr="00664958" w:rsidRDefault="00664958" w:rsidP="00664958">
      <w:pPr>
        <w:spacing w:before="80" w:after="0" w:line="360" w:lineRule="exact"/>
        <w:ind w:firstLine="720"/>
        <w:jc w:val="both"/>
        <w:rPr>
          <w:rFonts w:eastAsia="Times New Roman" w:cs="Times New Roman"/>
          <w:szCs w:val="24"/>
          <w:lang w:val="en-US"/>
        </w:rPr>
      </w:pPr>
      <w:r w:rsidRPr="00664958">
        <w:rPr>
          <w:rFonts w:eastAsia="Times New Roman" w:cs="Times New Roman"/>
          <w:szCs w:val="24"/>
          <w:lang w:val="en-US"/>
        </w:rPr>
        <w:t>- Chủ động theo dõi sát diễn biến mùa màng, chú trọng tới các yếu tố trực tiếp tác động đến năng suất cây trồng như: Thời vụ gieo cấy, cơ cấu giống lúa, phân bón, tình hình sâu bệnh, chuột, khô hạn, úng,…</w:t>
      </w:r>
    </w:p>
    <w:p w:rsidR="00664958" w:rsidRPr="00664958" w:rsidRDefault="00664958" w:rsidP="00664958">
      <w:pPr>
        <w:spacing w:before="80" w:after="0" w:line="360" w:lineRule="exact"/>
        <w:ind w:firstLine="720"/>
        <w:jc w:val="both"/>
        <w:rPr>
          <w:rFonts w:eastAsia="Times New Roman" w:cs="Times New Roman"/>
          <w:szCs w:val="24"/>
          <w:lang w:val="en-US"/>
        </w:rPr>
      </w:pPr>
      <w:r w:rsidRPr="00664958">
        <w:rPr>
          <w:rFonts w:eastAsia="Times New Roman" w:cs="Times New Roman"/>
          <w:szCs w:val="24"/>
          <w:lang w:val="en-US"/>
        </w:rPr>
        <w:t>- Tổ chức thăm đồng khi lúa chắc xanh ở tất cả các xã trong huyện: Việc thăm đồng dự báo năng suất, vừa kết hợp đến tận ruộng, xem xét tình hình phát triển thực tế, khả năng cho năng suất của cây trồng, tình hình khô hạn, úng, mất trắng, sâu bệnh, chuột... vừa tham khảo ý kiến đánh giá của một số nông dân có kinh nghiệm, cán bộ khuyến nông, lãnh đạo UBND xã và các ngành liên quan để đảm bảo tính khách quan khi dự báo năng suất, kiên quyết loại bỏ chi phối của các yếu tố chủ quan.</w:t>
      </w:r>
    </w:p>
    <w:p w:rsidR="00664958" w:rsidRPr="00664958" w:rsidRDefault="00664958" w:rsidP="00664958">
      <w:pPr>
        <w:spacing w:before="80" w:after="0" w:line="360" w:lineRule="exact"/>
        <w:ind w:firstLine="720"/>
        <w:jc w:val="both"/>
        <w:rPr>
          <w:rFonts w:eastAsia="Times New Roman" w:cs="Times New Roman"/>
          <w:szCs w:val="24"/>
          <w:lang w:val="en-US"/>
        </w:rPr>
      </w:pPr>
      <w:r w:rsidRPr="00664958">
        <w:rPr>
          <w:rFonts w:eastAsia="Times New Roman" w:cs="Times New Roman"/>
          <w:szCs w:val="24"/>
          <w:lang w:val="en-US"/>
        </w:rPr>
        <w:t>- Đối chiếu với nguồn số liệu lịch sử các năm để xác định xu hướng biến động và khả năng mùa màng vụ hiện tại, có giải thích rõ những nguyên nhân đột biến về diện tích và năng suất.</w:t>
      </w:r>
    </w:p>
    <w:p w:rsidR="00664958" w:rsidRPr="00664958" w:rsidRDefault="00664958" w:rsidP="00664958">
      <w:pPr>
        <w:spacing w:before="60" w:after="0" w:line="276" w:lineRule="auto"/>
        <w:ind w:right="1"/>
        <w:jc w:val="both"/>
        <w:rPr>
          <w:rFonts w:eastAsia="Times New Roman" w:cs="Times New Roman"/>
          <w:szCs w:val="28"/>
          <w:lang w:val="en-US"/>
        </w:rPr>
      </w:pPr>
      <w:r w:rsidRPr="00664958">
        <w:rPr>
          <w:rFonts w:eastAsia="Times New Roman" w:cs="Times New Roman"/>
          <w:szCs w:val="24"/>
          <w:lang w:val="en-US"/>
        </w:rPr>
        <w:tab/>
        <w:t>- Cục Thống kê tiến hành xem xét số liệu ước tính của tất cả các huyện để đảm bảo phản ánh đúng thực tế mùa màng chung toàn tỉnh trước khi báo cáo Tổng cục.</w:t>
      </w:r>
    </w:p>
    <w:p w:rsidR="00664958" w:rsidRPr="00664958" w:rsidRDefault="00664958" w:rsidP="00664958">
      <w:pPr>
        <w:spacing w:before="60" w:after="0" w:line="276" w:lineRule="auto"/>
        <w:ind w:right="1" w:firstLine="720"/>
        <w:jc w:val="both"/>
        <w:rPr>
          <w:rFonts w:eastAsia="Times New Roman" w:cs="Times New Roman"/>
          <w:b/>
          <w:szCs w:val="24"/>
          <w:lang w:val="en-US"/>
        </w:rPr>
      </w:pPr>
      <w:r w:rsidRPr="00664958">
        <w:rPr>
          <w:rFonts w:eastAsia="Times New Roman" w:cs="Times New Roman"/>
          <w:b/>
          <w:szCs w:val="28"/>
          <w:lang w:val="en-US"/>
        </w:rPr>
        <w:t>Điều tra trực tiếp:</w:t>
      </w:r>
      <w:r w:rsidRPr="00664958">
        <w:rPr>
          <w:rFonts w:eastAsia="Times New Roman" w:cs="Times New Roman"/>
          <w:szCs w:val="28"/>
          <w:lang w:val="en-US"/>
        </w:rPr>
        <w:t xml:space="preserve"> </w:t>
      </w:r>
      <w:r w:rsidRPr="00664958">
        <w:rPr>
          <w:rFonts w:eastAsia="Times New Roman" w:cs="Times New Roman"/>
          <w:szCs w:val="24"/>
          <w:lang w:val="en-US"/>
        </w:rPr>
        <w:t xml:space="preserve">Ngay sau khi kết thúc thu hoạch, điều tra viên đến hộ được chọn điều tra để khai thác số liệu. Trong quá trình khai thác số liệu có thể </w:t>
      </w:r>
      <w:r w:rsidRPr="00664958">
        <w:rPr>
          <w:rFonts w:eastAsia="Times New Roman" w:cs="Times New Roman"/>
          <w:szCs w:val="24"/>
          <w:lang w:val="en-US"/>
        </w:rPr>
        <w:lastRenderedPageBreak/>
        <w:t>sử dụng nhiều hình thức khác nhau như: trực tiếp cân đong hoặc phỏng vấn hộ về sản lượng thu hoạch trong vụ, kết hợp quan sát sản lượng thực thu của hộ. Tuỳ theo tập quán từng nơi, hộ gia đình có thể tính sản lượng theo đơn vị riêng (thúng, bao, dạ,...). Điều tra viên cần thống nhất với chủ hộ để tính đổi ra đơn vị qui định chung (kg) để ghi vào phiếu thu thập thông tin. Một số điểm cần chú ý khi thu thập số liệu ban đầu:</w:t>
      </w:r>
    </w:p>
    <w:p w:rsidR="00664958" w:rsidRPr="00664958" w:rsidRDefault="00664958" w:rsidP="00664958">
      <w:pPr>
        <w:spacing w:before="60" w:after="0" w:line="276" w:lineRule="auto"/>
        <w:ind w:firstLine="720"/>
        <w:jc w:val="both"/>
        <w:rPr>
          <w:rFonts w:eastAsia="Times New Roman" w:cs="Times New Roman"/>
          <w:szCs w:val="24"/>
          <w:lang w:val="en-US"/>
        </w:rPr>
      </w:pPr>
      <w:r w:rsidRPr="00664958">
        <w:rPr>
          <w:rFonts w:eastAsia="Times New Roman" w:cs="Times New Roman"/>
          <w:szCs w:val="24"/>
          <w:lang w:val="en-US"/>
        </w:rPr>
        <w:t>- Điều tra viên trực tiếp phỏng vấn chủ hộ hoặc người nắm được toàn bộ tình hình sản xuất của hộ, đồng thời tham khảo thêm ý kiến của các thành viên khác của hộ và các hộ lân cận;</w:t>
      </w:r>
    </w:p>
    <w:p w:rsidR="00664958" w:rsidRPr="00664958" w:rsidRDefault="00664958" w:rsidP="00664958">
      <w:pPr>
        <w:spacing w:before="60" w:after="0" w:line="276" w:lineRule="auto"/>
        <w:ind w:firstLine="720"/>
        <w:jc w:val="both"/>
        <w:rPr>
          <w:rFonts w:eastAsia="Times New Roman" w:cs="Times New Roman"/>
          <w:szCs w:val="24"/>
          <w:lang w:val="en-US"/>
        </w:rPr>
      </w:pPr>
      <w:r w:rsidRPr="00664958">
        <w:rPr>
          <w:rFonts w:eastAsia="Times New Roman" w:cs="Times New Roman"/>
          <w:szCs w:val="24"/>
          <w:lang w:val="en-US"/>
        </w:rPr>
        <w:t>- Tại hộ điều tra, điều tra viên thu thập số liệu sản lượng thu hoạch và diện tích lúa, không thu thập số liệu về năng suất để nhân với diện tích thay cho điều tra sản lượng thực thu.</w:t>
      </w:r>
    </w:p>
    <w:p w:rsidR="00664958" w:rsidRPr="00664958" w:rsidRDefault="00664958" w:rsidP="00664958">
      <w:pPr>
        <w:spacing w:before="60" w:after="0" w:line="276" w:lineRule="auto"/>
        <w:ind w:firstLine="720"/>
        <w:jc w:val="both"/>
        <w:rPr>
          <w:rFonts w:eastAsia="Times New Roman" w:cs="Times New Roman"/>
          <w:szCs w:val="24"/>
          <w:lang w:val="en-US"/>
        </w:rPr>
      </w:pPr>
      <w:r w:rsidRPr="00664958">
        <w:rPr>
          <w:rFonts w:eastAsia="Times New Roman" w:cs="Times New Roman"/>
          <w:szCs w:val="24"/>
          <w:lang w:val="en-US"/>
        </w:rPr>
        <w:t>- Đối với số liệu phân theo giống lúa, cùng một giống nhưng giữa các địa phương có tên gọi khác nhau, nên trong quá trình tập huấn cán bộ thống kê phải thống nhất sử dụng chung tên một loại giống để thuận tiện cho việc ghi mã giống lúa về sau;</w:t>
      </w:r>
    </w:p>
    <w:p w:rsidR="00664958" w:rsidRPr="00664958" w:rsidRDefault="00664958" w:rsidP="00664958">
      <w:pPr>
        <w:spacing w:before="60" w:after="0" w:line="276" w:lineRule="auto"/>
        <w:ind w:firstLine="720"/>
        <w:jc w:val="both"/>
        <w:rPr>
          <w:rFonts w:eastAsia="Times New Roman" w:cs="Times New Roman"/>
          <w:szCs w:val="24"/>
          <w:lang w:val="en-US"/>
        </w:rPr>
      </w:pPr>
      <w:r w:rsidRPr="00664958">
        <w:rPr>
          <w:rFonts w:eastAsia="Times New Roman" w:cs="Times New Roman"/>
          <w:szCs w:val="24"/>
          <w:lang w:val="en-US"/>
        </w:rPr>
        <w:t xml:space="preserve">- Sản lượng của hộ đảm bảo khô, sạch lép, gồm cả sản lượng tận dụng cho chăn nuôi, trả công cho người thu hoạch, bán ngay tại ruộng (qui khô). Đối với một số tỉnh, nhất là các tỉnh Đồng bằng sông Cửu Long, theo tập quán, người nông dân có thể bán ngay lúa phơi bông tại ruộng trước khi ra hạt đổ bồ hoặc bán ngay sau khi ra hạt. Do vậy, hạt thóc có thể chưa đạt đến độ khô chuẩn theo tiêu chuẩn kỹ thuật. Vì vậy, nên tổ chức phơi thí điểm để có hệ số qui khô cho vùng, cho loại giống chủ yếu. </w:t>
      </w:r>
    </w:p>
    <w:p w:rsidR="00664958" w:rsidRPr="00664958" w:rsidRDefault="00664958" w:rsidP="00664958">
      <w:pPr>
        <w:spacing w:before="60" w:after="0" w:line="276" w:lineRule="auto"/>
        <w:jc w:val="both"/>
        <w:rPr>
          <w:rFonts w:eastAsia="Times New Roman" w:cs="Times New Roman"/>
          <w:b/>
          <w:szCs w:val="28"/>
          <w:lang w:val="fr-FR"/>
        </w:rPr>
      </w:pPr>
      <w:r w:rsidRPr="00664958">
        <w:rPr>
          <w:rFonts w:eastAsia="Times New Roman" w:cs="Times New Roman"/>
          <w:b/>
          <w:szCs w:val="28"/>
          <w:lang w:val="fr-FR"/>
        </w:rPr>
        <w:t>5. Nội dung điều tra, phiếu điều tra</w:t>
      </w:r>
    </w:p>
    <w:p w:rsidR="00664958" w:rsidRPr="00664958" w:rsidRDefault="00664958" w:rsidP="00664958">
      <w:pPr>
        <w:spacing w:before="60" w:after="0" w:line="276" w:lineRule="auto"/>
        <w:ind w:right="1"/>
        <w:jc w:val="both"/>
        <w:rPr>
          <w:rFonts w:eastAsia="Times New Roman" w:cs="Times New Roman"/>
          <w:b/>
          <w:szCs w:val="28"/>
          <w:lang w:val="fr-FR"/>
        </w:rPr>
      </w:pPr>
      <w:r w:rsidRPr="00664958">
        <w:rPr>
          <w:rFonts w:eastAsia="Times New Roman" w:cs="Times New Roman"/>
          <w:b/>
          <w:szCs w:val="28"/>
          <w:lang w:val="fr-FR"/>
        </w:rPr>
        <w:t>5.1 Nội dung điều tra</w:t>
      </w:r>
    </w:p>
    <w:p w:rsidR="00664958" w:rsidRPr="00664958" w:rsidRDefault="00664958" w:rsidP="00664958">
      <w:pPr>
        <w:spacing w:before="60" w:after="0" w:line="276" w:lineRule="auto"/>
        <w:ind w:right="1"/>
        <w:jc w:val="both"/>
        <w:rPr>
          <w:rFonts w:eastAsia="Times New Roman" w:cs="Times New Roman"/>
          <w:spacing w:val="-4"/>
          <w:szCs w:val="24"/>
          <w:lang w:val="fr-FR"/>
        </w:rPr>
      </w:pPr>
      <w:r w:rsidRPr="00664958">
        <w:rPr>
          <w:rFonts w:eastAsia="Times New Roman" w:cs="Times New Roman"/>
          <w:b/>
          <w:szCs w:val="28"/>
          <w:lang w:val="fr-FR"/>
        </w:rPr>
        <w:tab/>
        <w:t xml:space="preserve">- </w:t>
      </w:r>
      <w:r w:rsidRPr="00664958">
        <w:rPr>
          <w:rFonts w:eastAsia="Times New Roman" w:cs="Times New Roman"/>
          <w:spacing w:val="-4"/>
          <w:szCs w:val="24"/>
          <w:lang w:val="fr-FR"/>
        </w:rPr>
        <w:t>Diện tích gieo cấy và diện tích thu hoạch lúa;</w:t>
      </w:r>
    </w:p>
    <w:p w:rsidR="00664958" w:rsidRPr="00664958" w:rsidRDefault="00664958" w:rsidP="00664958">
      <w:pPr>
        <w:spacing w:before="60" w:after="0" w:line="276" w:lineRule="auto"/>
        <w:ind w:right="1"/>
        <w:jc w:val="both"/>
        <w:rPr>
          <w:rFonts w:eastAsia="Times New Roman" w:cs="Times New Roman"/>
          <w:spacing w:val="-4"/>
          <w:szCs w:val="24"/>
          <w:lang w:val="fr-FR"/>
        </w:rPr>
      </w:pPr>
      <w:r w:rsidRPr="00664958">
        <w:rPr>
          <w:rFonts w:eastAsia="Times New Roman" w:cs="Times New Roman"/>
          <w:spacing w:val="-4"/>
          <w:szCs w:val="24"/>
          <w:lang w:val="fr-FR"/>
        </w:rPr>
        <w:tab/>
        <w:t>- Sản lượng lúa thực thu;Sản lượng lúa bán ra;</w:t>
      </w:r>
    </w:p>
    <w:p w:rsidR="00664958" w:rsidRPr="00664958" w:rsidRDefault="00664958" w:rsidP="00664958">
      <w:pPr>
        <w:spacing w:before="60" w:after="0" w:line="276" w:lineRule="auto"/>
        <w:ind w:right="1"/>
        <w:jc w:val="both"/>
        <w:rPr>
          <w:rFonts w:eastAsia="Times New Roman" w:cs="Times New Roman"/>
          <w:spacing w:val="-4"/>
          <w:szCs w:val="24"/>
          <w:lang w:val="en-US"/>
        </w:rPr>
      </w:pPr>
      <w:r w:rsidRPr="00664958">
        <w:rPr>
          <w:rFonts w:eastAsia="Times New Roman" w:cs="Times New Roman"/>
          <w:spacing w:val="-4"/>
          <w:szCs w:val="24"/>
          <w:lang w:val="fr-FR"/>
        </w:rPr>
        <w:tab/>
      </w:r>
      <w:r w:rsidRPr="00664958">
        <w:rPr>
          <w:rFonts w:eastAsia="Times New Roman" w:cs="Times New Roman"/>
          <w:spacing w:val="-4"/>
          <w:szCs w:val="24"/>
          <w:lang w:val="en-US"/>
        </w:rPr>
        <w:t>- Doanh thu lúa bán ra;</w:t>
      </w:r>
    </w:p>
    <w:p w:rsidR="00664958" w:rsidRPr="00664958" w:rsidRDefault="00664958" w:rsidP="00664958">
      <w:pPr>
        <w:spacing w:before="60" w:after="0" w:line="276" w:lineRule="auto"/>
        <w:ind w:right="1"/>
        <w:jc w:val="both"/>
        <w:rPr>
          <w:rFonts w:eastAsia="Times New Roman" w:cs="Times New Roman"/>
          <w:spacing w:val="-4"/>
          <w:szCs w:val="24"/>
          <w:lang w:val="en-US"/>
        </w:rPr>
      </w:pPr>
      <w:r w:rsidRPr="00664958">
        <w:rPr>
          <w:rFonts w:eastAsia="Times New Roman" w:cs="Times New Roman"/>
          <w:spacing w:val="-4"/>
          <w:szCs w:val="24"/>
          <w:lang w:val="en-US"/>
        </w:rPr>
        <w:tab/>
        <w:t>- Thông tin sử dụnggiốnglúa;</w:t>
      </w:r>
    </w:p>
    <w:p w:rsidR="00664958" w:rsidRPr="00664958" w:rsidRDefault="00664958" w:rsidP="00664958">
      <w:pPr>
        <w:spacing w:before="60" w:after="0" w:line="276" w:lineRule="auto"/>
        <w:ind w:right="1"/>
        <w:jc w:val="both"/>
        <w:rPr>
          <w:rFonts w:eastAsia="Times New Roman" w:cs="Times New Roman"/>
          <w:spacing w:val="-4"/>
          <w:szCs w:val="24"/>
          <w:lang w:val="en-US"/>
        </w:rPr>
      </w:pPr>
      <w:r w:rsidRPr="00664958">
        <w:rPr>
          <w:rFonts w:eastAsia="Times New Roman" w:cs="Times New Roman"/>
          <w:spacing w:val="-4"/>
          <w:szCs w:val="24"/>
          <w:lang w:val="en-US"/>
        </w:rPr>
        <w:tab/>
        <w:t>- Thông tin sử dụng phân bón hóa học, thuốc bảo vệ thực vật;</w:t>
      </w:r>
    </w:p>
    <w:p w:rsidR="00664958" w:rsidRPr="00664958" w:rsidRDefault="00664958" w:rsidP="00664958">
      <w:pPr>
        <w:spacing w:before="60" w:after="0" w:line="276" w:lineRule="auto"/>
        <w:ind w:right="1"/>
        <w:jc w:val="both"/>
        <w:rPr>
          <w:rFonts w:eastAsia="Times New Roman" w:cs="Times New Roman"/>
          <w:spacing w:val="-4"/>
          <w:szCs w:val="24"/>
          <w:lang w:val="en-US"/>
        </w:rPr>
      </w:pPr>
      <w:r w:rsidRPr="00664958">
        <w:rPr>
          <w:rFonts w:eastAsia="Times New Roman" w:cs="Times New Roman"/>
          <w:spacing w:val="-4"/>
          <w:szCs w:val="24"/>
          <w:lang w:val="en-US"/>
        </w:rPr>
        <w:tab/>
        <w:t>- Thông tin về sử dụng sản phẩm phụ, chi phí sản xuất.</w:t>
      </w:r>
    </w:p>
    <w:p w:rsidR="00664958" w:rsidRPr="00664958" w:rsidRDefault="00664958" w:rsidP="00664958">
      <w:pPr>
        <w:spacing w:before="60" w:after="0" w:line="276" w:lineRule="auto"/>
        <w:jc w:val="both"/>
        <w:rPr>
          <w:rFonts w:eastAsia="Times New Roman" w:cs="Times New Roman"/>
          <w:spacing w:val="-4"/>
          <w:szCs w:val="24"/>
          <w:lang w:val="en-US"/>
        </w:rPr>
      </w:pPr>
      <w:r w:rsidRPr="00664958">
        <w:rPr>
          <w:rFonts w:eastAsia="Times New Roman" w:cs="Times New Roman"/>
          <w:b/>
          <w:szCs w:val="28"/>
          <w:lang w:val="en-US"/>
        </w:rPr>
        <w:t>5.2 Phiếu điều tra</w:t>
      </w:r>
    </w:p>
    <w:p w:rsidR="00664958" w:rsidRPr="00664958" w:rsidRDefault="00664958" w:rsidP="00664958">
      <w:pPr>
        <w:spacing w:before="60" w:after="0" w:line="276" w:lineRule="auto"/>
        <w:jc w:val="both"/>
        <w:rPr>
          <w:rFonts w:eastAsia="Times New Roman" w:cs="Times New Roman"/>
          <w:spacing w:val="-4"/>
          <w:szCs w:val="24"/>
          <w:lang w:val="en-US"/>
        </w:rPr>
      </w:pPr>
      <w:r w:rsidRPr="00664958">
        <w:rPr>
          <w:rFonts w:eastAsia="Times New Roman" w:cs="Times New Roman"/>
          <w:spacing w:val="-4"/>
          <w:szCs w:val="24"/>
          <w:lang w:val="en-US"/>
        </w:rPr>
        <w:tab/>
        <w:t>C</w:t>
      </w:r>
      <w:r w:rsidRPr="00664958">
        <w:rPr>
          <w:rFonts w:eastAsia="Times New Roman" w:cs="Times New Roman"/>
          <w:szCs w:val="28"/>
          <w:lang w:val="en-US"/>
        </w:rPr>
        <w:t xml:space="preserve">uộc điều tra này sử dụng phiếu </w:t>
      </w:r>
      <w:r w:rsidRPr="00664958">
        <w:rPr>
          <w:rFonts w:eastAsia="Times New Roman" w:cs="Times New Roman"/>
          <w:color w:val="FF0000"/>
          <w:szCs w:val="28"/>
          <w:lang w:val="en-US"/>
        </w:rPr>
        <w:t>số</w:t>
      </w:r>
      <w:r w:rsidRPr="00664958">
        <w:rPr>
          <w:rFonts w:eastAsia="Times New Roman" w:cs="Times New Roman"/>
          <w:color w:val="FF0000"/>
          <w:spacing w:val="-4"/>
          <w:szCs w:val="24"/>
          <w:lang w:val="en-US"/>
        </w:rPr>
        <w:t>2A1/NSSL-L</w:t>
      </w:r>
      <w:r w:rsidRPr="00664958">
        <w:rPr>
          <w:rFonts w:eastAsia="Times New Roman" w:cs="Times New Roman"/>
          <w:spacing w:val="-4"/>
          <w:szCs w:val="24"/>
          <w:lang w:val="en-US"/>
        </w:rPr>
        <w:t>: Thu thập thông tin về diện tích, sản lượng và doanh thu cây lúa của hộ.</w:t>
      </w:r>
    </w:p>
    <w:p w:rsidR="00664958" w:rsidRPr="00664958" w:rsidRDefault="00664958" w:rsidP="00664958">
      <w:pPr>
        <w:spacing w:before="60" w:after="0" w:line="276" w:lineRule="auto"/>
        <w:jc w:val="both"/>
        <w:rPr>
          <w:rFonts w:eastAsia="Times New Roman" w:cs="Times New Roman"/>
          <w:b/>
          <w:szCs w:val="28"/>
          <w:lang w:val="en-US"/>
        </w:rPr>
      </w:pPr>
      <w:r w:rsidRPr="00664958">
        <w:rPr>
          <w:rFonts w:eastAsia="Times New Roman" w:cs="Times New Roman"/>
          <w:b/>
          <w:szCs w:val="28"/>
          <w:lang w:val="en-US"/>
        </w:rPr>
        <w:t>6. Phân loại thống kê sử dụng trong điều tra</w:t>
      </w:r>
    </w:p>
    <w:p w:rsidR="00664958" w:rsidRPr="00664958" w:rsidRDefault="00664958" w:rsidP="00664958">
      <w:pPr>
        <w:spacing w:before="60" w:after="0" w:line="276" w:lineRule="auto"/>
        <w:ind w:firstLine="720"/>
        <w:jc w:val="both"/>
        <w:rPr>
          <w:rFonts w:eastAsia="Times New Roman" w:cs="Times New Roman"/>
          <w:szCs w:val="28"/>
          <w:lang w:val="en-US"/>
        </w:rPr>
      </w:pPr>
      <w:r w:rsidRPr="00664958">
        <w:rPr>
          <w:rFonts w:eastAsia="Times New Roman" w:cs="Times New Roman"/>
          <w:szCs w:val="28"/>
          <w:lang w:val="en-US"/>
        </w:rPr>
        <w:t>Các bảng phân loại được áp dụng trong cuộc điều tra này gồm:</w:t>
      </w:r>
    </w:p>
    <w:p w:rsidR="00664958" w:rsidRPr="00664958" w:rsidRDefault="00664958" w:rsidP="00664958">
      <w:pPr>
        <w:numPr>
          <w:ilvl w:val="0"/>
          <w:numId w:val="1"/>
        </w:numPr>
        <w:tabs>
          <w:tab w:val="left" w:pos="720"/>
          <w:tab w:val="left" w:pos="851"/>
        </w:tabs>
        <w:spacing w:before="60" w:after="0" w:line="276" w:lineRule="auto"/>
        <w:ind w:firstLine="709"/>
        <w:jc w:val="both"/>
        <w:rPr>
          <w:rFonts w:eastAsia="Times New Roman" w:cs="Times New Roman"/>
          <w:szCs w:val="28"/>
          <w:lang w:val="en-US"/>
        </w:rPr>
      </w:pPr>
      <w:r w:rsidRPr="00664958">
        <w:rPr>
          <w:rFonts w:eastAsia="Times New Roman" w:cs="Times New Roman"/>
          <w:szCs w:val="28"/>
          <w:lang w:val="en-US"/>
        </w:rPr>
        <w:lastRenderedPageBreak/>
        <w:t xml:space="preserve">Hệ thống ngành kinh tế Việt Nam ban hành theo Quyết </w:t>
      </w:r>
      <w:r w:rsidRPr="00664958">
        <w:rPr>
          <w:rFonts w:eastAsia="Times New Roman" w:cs="Times New Roman" w:hint="eastAsia"/>
          <w:szCs w:val="28"/>
          <w:lang w:val="en-US"/>
        </w:rPr>
        <w:t xml:space="preserve">định số </w:t>
      </w:r>
      <w:r w:rsidRPr="00664958">
        <w:rPr>
          <w:rFonts w:eastAsia="Times New Roman" w:cs="Times New Roman"/>
          <w:szCs w:val="28"/>
          <w:lang w:val="en-US"/>
        </w:rPr>
        <w:t>27/2018</w:t>
      </w:r>
      <w:r w:rsidRPr="00664958">
        <w:rPr>
          <w:rFonts w:eastAsia="Times New Roman" w:cs="Times New Roman" w:hint="eastAsia"/>
          <w:szCs w:val="28"/>
          <w:lang w:val="en-US"/>
        </w:rPr>
        <w:t>/QĐ-</w:t>
      </w:r>
      <w:r w:rsidRPr="00664958">
        <w:rPr>
          <w:rFonts w:eastAsia="Times New Roman" w:cs="Times New Roman"/>
          <w:szCs w:val="28"/>
          <w:lang w:val="en-US"/>
        </w:rPr>
        <w:t xml:space="preserve">TTg </w:t>
      </w:r>
      <w:r w:rsidRPr="00664958">
        <w:rPr>
          <w:rFonts w:eastAsia="Times New Roman" w:cs="Times New Roman" w:hint="eastAsia"/>
          <w:szCs w:val="28"/>
          <w:lang w:val="en-US"/>
        </w:rPr>
        <w:t xml:space="preserve">ngày </w:t>
      </w:r>
      <w:r w:rsidRPr="00664958">
        <w:rPr>
          <w:rFonts w:eastAsia="Times New Roman" w:cs="Times New Roman"/>
          <w:szCs w:val="28"/>
          <w:lang w:val="en-US"/>
        </w:rPr>
        <w:t>06</w:t>
      </w:r>
      <w:r w:rsidRPr="00664958">
        <w:rPr>
          <w:rFonts w:eastAsia="Times New Roman" w:cs="Times New Roman" w:hint="eastAsia"/>
          <w:szCs w:val="28"/>
          <w:lang w:val="en-US"/>
        </w:rPr>
        <w:t xml:space="preserve"> tháng </w:t>
      </w:r>
      <w:r w:rsidRPr="00664958">
        <w:rPr>
          <w:rFonts w:eastAsia="Times New Roman" w:cs="Times New Roman"/>
          <w:szCs w:val="28"/>
          <w:lang w:val="en-US"/>
        </w:rPr>
        <w:t>7</w:t>
      </w:r>
      <w:r w:rsidRPr="00664958">
        <w:rPr>
          <w:rFonts w:eastAsia="Times New Roman" w:cs="Times New Roman" w:hint="eastAsia"/>
          <w:szCs w:val="28"/>
          <w:lang w:val="en-US"/>
        </w:rPr>
        <w:t xml:space="preserve"> năm 20</w:t>
      </w:r>
      <w:r w:rsidRPr="00664958">
        <w:rPr>
          <w:rFonts w:eastAsia="Times New Roman" w:cs="Times New Roman"/>
          <w:szCs w:val="28"/>
          <w:lang w:val="en-US"/>
        </w:rPr>
        <w:t>18 của Thủ tướng Chính phủ;</w:t>
      </w:r>
    </w:p>
    <w:p w:rsidR="00664958" w:rsidRPr="00664958" w:rsidRDefault="00664958" w:rsidP="00664958">
      <w:pPr>
        <w:numPr>
          <w:ilvl w:val="0"/>
          <w:numId w:val="1"/>
        </w:numPr>
        <w:tabs>
          <w:tab w:val="left" w:pos="720"/>
          <w:tab w:val="left" w:pos="851"/>
        </w:tabs>
        <w:spacing w:before="60" w:after="0" w:line="276" w:lineRule="auto"/>
        <w:ind w:firstLine="709"/>
        <w:jc w:val="both"/>
        <w:rPr>
          <w:rFonts w:eastAsia="Times New Roman" w:cs="Times New Roman"/>
          <w:szCs w:val="28"/>
          <w:lang w:val="en-US"/>
        </w:rPr>
      </w:pPr>
      <w:r w:rsidRPr="00664958">
        <w:rPr>
          <w:rFonts w:eastAsia="Times New Roman" w:cs="Times New Roman"/>
          <w:szCs w:val="28"/>
          <w:lang w:val="en-US"/>
        </w:rPr>
        <w:t>Hệ thống ngành sản phẩm Việt Nam ban hành theo Quyết định số 39/2010/QĐ-TTg ngày 11 tháng 5 năm 2010 của Thủ tướng Chính phủ;</w:t>
      </w:r>
    </w:p>
    <w:p w:rsidR="00664958" w:rsidRPr="00664958" w:rsidRDefault="00664958" w:rsidP="00664958">
      <w:pPr>
        <w:numPr>
          <w:ilvl w:val="0"/>
          <w:numId w:val="1"/>
        </w:numPr>
        <w:tabs>
          <w:tab w:val="left" w:pos="720"/>
          <w:tab w:val="left" w:pos="851"/>
        </w:tabs>
        <w:spacing w:before="60" w:after="0" w:line="276" w:lineRule="auto"/>
        <w:ind w:firstLine="709"/>
        <w:jc w:val="both"/>
        <w:rPr>
          <w:rFonts w:eastAsia="Times New Roman" w:cs="Times New Roman"/>
          <w:szCs w:val="28"/>
          <w:lang w:val="en-US"/>
        </w:rPr>
      </w:pPr>
      <w:r w:rsidRPr="00664958">
        <w:rPr>
          <w:rFonts w:eastAsia="Times New Roman" w:cs="Times New Roman"/>
          <w:szCs w:val="28"/>
          <w:lang w:val="en-US"/>
        </w:rPr>
        <w:t>Danh mục các đơn vị hành chính Việt Nam ban hành theo Quyết định số 124/2004/QĐ-TTg ngày 08 tháng 7 năm 2004 của Thủ tướng Chính phủ và được cập nhật đến thời điểm điều tra.</w:t>
      </w:r>
    </w:p>
    <w:p w:rsidR="00664958" w:rsidRPr="00664958" w:rsidRDefault="00664958" w:rsidP="00664958">
      <w:pPr>
        <w:tabs>
          <w:tab w:val="left" w:pos="720"/>
          <w:tab w:val="left" w:pos="851"/>
        </w:tabs>
        <w:spacing w:before="60" w:after="0" w:line="276" w:lineRule="auto"/>
        <w:jc w:val="both"/>
        <w:rPr>
          <w:rFonts w:eastAsia="Times New Roman" w:cs="Times New Roman"/>
          <w:szCs w:val="28"/>
          <w:lang w:val="en-US"/>
        </w:rPr>
      </w:pPr>
      <w:r w:rsidRPr="00664958">
        <w:rPr>
          <w:rFonts w:eastAsia="Times New Roman" w:cs="Times New Roman"/>
          <w:b/>
          <w:szCs w:val="28"/>
          <w:lang w:val="en-US"/>
        </w:rPr>
        <w:t>7. Quy trình xử lý và biểu đầu của điều tra</w:t>
      </w:r>
    </w:p>
    <w:p w:rsidR="00664958" w:rsidRPr="00664958" w:rsidRDefault="00664958" w:rsidP="00664958">
      <w:pPr>
        <w:tabs>
          <w:tab w:val="left" w:pos="720"/>
          <w:tab w:val="left" w:pos="851"/>
        </w:tabs>
        <w:spacing w:before="60" w:after="0" w:line="276" w:lineRule="auto"/>
        <w:jc w:val="both"/>
        <w:rPr>
          <w:rFonts w:eastAsia="Times New Roman" w:cs="Times New Roman"/>
          <w:b/>
          <w:szCs w:val="28"/>
          <w:lang w:val="en-US"/>
        </w:rPr>
      </w:pPr>
      <w:r w:rsidRPr="00664958">
        <w:rPr>
          <w:rFonts w:eastAsia="Times New Roman" w:cs="Times New Roman"/>
          <w:b/>
          <w:szCs w:val="28"/>
          <w:lang w:val="en-US"/>
        </w:rPr>
        <w:t>7.1 Quy trình xử lý thông tin</w:t>
      </w:r>
    </w:p>
    <w:p w:rsidR="00664958" w:rsidRPr="00664958" w:rsidRDefault="00664958" w:rsidP="00664958">
      <w:pPr>
        <w:spacing w:before="60" w:after="0" w:line="276" w:lineRule="auto"/>
        <w:ind w:firstLine="720"/>
        <w:jc w:val="both"/>
        <w:rPr>
          <w:rFonts w:eastAsia="Times New Roman" w:cs="Times New Roman"/>
          <w:szCs w:val="28"/>
          <w:lang w:val="en-US"/>
        </w:rPr>
      </w:pPr>
      <w:r w:rsidRPr="00664958">
        <w:rPr>
          <w:rFonts w:eastAsia="Times New Roman" w:cs="Times New Roman"/>
          <w:szCs w:val="28"/>
          <w:lang w:val="en-US"/>
        </w:rPr>
        <w:t xml:space="preserve">Sau khi kết thúc giai đoạn thu thập thông tin, các phiếu điều tra được gửi về Chi cục Thống kê để kiểm tra, làm sạch, đánh mã. </w:t>
      </w:r>
      <w:r w:rsidRPr="00664958">
        <w:rPr>
          <w:rFonts w:eastAsia="Times New Roman" w:cs="Times New Roman"/>
          <w:color w:val="FF0000"/>
          <w:szCs w:val="28"/>
          <w:lang w:val="en-US"/>
        </w:rPr>
        <w:t>Cục Thống kê</w:t>
      </w:r>
      <w:r w:rsidRPr="00664958">
        <w:rPr>
          <w:rFonts w:eastAsia="Times New Roman" w:cs="Times New Roman"/>
          <w:szCs w:val="28"/>
          <w:lang w:val="en-US"/>
        </w:rPr>
        <w:t xml:space="preserve"> trực tiếp nghiệm thu số lượng, chất lượng phiếu điều tra.</w:t>
      </w:r>
    </w:p>
    <w:p w:rsidR="00664958" w:rsidRPr="00664958" w:rsidRDefault="00664958" w:rsidP="00664958">
      <w:pPr>
        <w:spacing w:before="60" w:after="0" w:line="276" w:lineRule="auto"/>
        <w:ind w:firstLine="720"/>
        <w:jc w:val="both"/>
        <w:rPr>
          <w:rFonts w:eastAsia="Times New Roman" w:cs="Times New Roman"/>
          <w:szCs w:val="28"/>
          <w:lang w:val="en-US"/>
        </w:rPr>
      </w:pPr>
      <w:r w:rsidRPr="00664958">
        <w:rPr>
          <w:rFonts w:eastAsia="Times New Roman" w:cs="Times New Roman"/>
          <w:szCs w:val="28"/>
          <w:lang w:val="en-US"/>
        </w:rPr>
        <w:t>Phiếu điều tra được nhập tin tại cơ quan Thống kê địa phương theo chương trình phần mềm thống nhất do Tổng cục Thống kê xây dựng.</w:t>
      </w:r>
    </w:p>
    <w:p w:rsidR="00664958" w:rsidRPr="00664958" w:rsidRDefault="00664958" w:rsidP="00664958">
      <w:pPr>
        <w:spacing w:before="60" w:after="0" w:line="276" w:lineRule="auto"/>
        <w:ind w:firstLine="720"/>
        <w:jc w:val="both"/>
        <w:rPr>
          <w:rFonts w:eastAsia="Times New Roman" w:cs="Times New Roman"/>
          <w:szCs w:val="28"/>
          <w:lang w:val="en-US"/>
        </w:rPr>
      </w:pPr>
      <w:r w:rsidRPr="00664958">
        <w:rPr>
          <w:rFonts w:eastAsia="Times New Roman" w:cs="Times New Roman"/>
          <w:szCs w:val="28"/>
          <w:lang w:val="en-US"/>
        </w:rPr>
        <w:t>Cục Thống kê gửi toàn bộ cơ sở dữ liệu điều tra, báo cáo phân tích, biểu tổng hợp về Tổng cục Thống kê.</w:t>
      </w:r>
    </w:p>
    <w:p w:rsidR="00664958" w:rsidRPr="00664958" w:rsidRDefault="00664958" w:rsidP="00664958">
      <w:pPr>
        <w:tabs>
          <w:tab w:val="left" w:pos="720"/>
          <w:tab w:val="left" w:pos="851"/>
        </w:tabs>
        <w:spacing w:before="60" w:after="0" w:line="276" w:lineRule="auto"/>
        <w:jc w:val="both"/>
        <w:rPr>
          <w:rFonts w:eastAsia="Times New Roman" w:cs="Times New Roman"/>
          <w:b/>
          <w:szCs w:val="28"/>
          <w:lang w:val="en-US"/>
        </w:rPr>
      </w:pPr>
      <w:r w:rsidRPr="00664958">
        <w:rPr>
          <w:rFonts w:eastAsia="Times New Roman" w:cs="Times New Roman"/>
          <w:b/>
          <w:szCs w:val="28"/>
          <w:lang w:val="en-US"/>
        </w:rPr>
        <w:t>7.2. Tổng hợp, suy rộng kết quả điều tra</w:t>
      </w:r>
    </w:p>
    <w:p w:rsidR="00664958" w:rsidRPr="00664958" w:rsidRDefault="00664958" w:rsidP="00664958">
      <w:pPr>
        <w:spacing w:before="60" w:after="0" w:line="276" w:lineRule="auto"/>
        <w:jc w:val="both"/>
        <w:rPr>
          <w:rFonts w:eastAsia="Times New Roman" w:cs="Times New Roman"/>
          <w:b/>
          <w:szCs w:val="28"/>
          <w:lang w:val="en-US"/>
        </w:rPr>
      </w:pPr>
      <w:r w:rsidRPr="00664958">
        <w:rPr>
          <w:rFonts w:eastAsia="Times New Roman" w:cs="Times New Roman"/>
          <w:b/>
          <w:szCs w:val="28"/>
          <w:lang w:val="en-US"/>
        </w:rPr>
        <w:t>7.2.1 Suy rộng và tổng hợp cho cấp huyện.</w:t>
      </w:r>
    </w:p>
    <w:p w:rsidR="00664958" w:rsidRPr="00664958" w:rsidRDefault="00664958" w:rsidP="00664958">
      <w:pPr>
        <w:spacing w:after="0" w:line="276" w:lineRule="auto"/>
        <w:rPr>
          <w:rFonts w:eastAsia="Times New Roman" w:cs="Times New Roman"/>
          <w:szCs w:val="24"/>
          <w:lang w:val="en-US"/>
        </w:rPr>
      </w:pPr>
      <w:r w:rsidRPr="00664958">
        <w:rPr>
          <w:rFonts w:eastAsia="Times New Roman" w:cs="Times New Roman"/>
          <w:szCs w:val="24"/>
          <w:lang w:val="en-US"/>
        </w:rPr>
        <w:tab/>
        <w:t>(1) Suy rộng năng suất, sản lượng lúa toàn huyện (không bao gồm doanh nghiệp) theo từng vụ sản xuất như sau:</w:t>
      </w:r>
    </w:p>
    <w:p w:rsidR="00664958" w:rsidRPr="00664958" w:rsidRDefault="00664958" w:rsidP="00664958">
      <w:pPr>
        <w:spacing w:after="0" w:line="276" w:lineRule="auto"/>
        <w:contextualSpacing/>
        <w:rPr>
          <w:rFonts w:eastAsia="Times New Roman" w:cs="Times New Roman"/>
          <w:szCs w:val="24"/>
          <w:lang w:val="en-US"/>
        </w:rPr>
      </w:pPr>
      <w:r w:rsidRPr="00664958">
        <w:rPr>
          <w:rFonts w:eastAsia="Times New Roman" w:cs="Times New Roman"/>
          <w:color w:val="0070C0"/>
          <w:sz w:val="26"/>
          <w:szCs w:val="24"/>
          <w:lang w:val="en-US"/>
        </w:rPr>
        <w:tab/>
      </w:r>
      <w:r w:rsidRPr="00664958">
        <w:rPr>
          <w:rFonts w:eastAsia="Times New Roman" w:cs="Times New Roman"/>
          <w:i/>
          <w:sz w:val="26"/>
          <w:szCs w:val="24"/>
          <w:lang w:val="en-US"/>
        </w:rPr>
        <w:t>(i)</w:t>
      </w:r>
      <w:r w:rsidRPr="00664958">
        <w:rPr>
          <w:rFonts w:eastAsia="Times New Roman" w:cs="Times New Roman"/>
          <w:i/>
          <w:szCs w:val="24"/>
          <w:lang w:val="en-US"/>
        </w:rPr>
        <w:t>Tính năng suất thu hoạch bình quân của các hộ mẫu theo công thức</w:t>
      </w:r>
      <w:r w:rsidRPr="00664958">
        <w:rPr>
          <w:rFonts w:eastAsia="Times New Roman" w:cs="Times New Roman"/>
          <w:szCs w:val="24"/>
          <w:lang w:val="en-US"/>
        </w:rPr>
        <w:t>:</w:t>
      </w:r>
    </w:p>
    <w:p w:rsidR="00664958" w:rsidRPr="00664958" w:rsidRDefault="00664958" w:rsidP="00664958">
      <w:pPr>
        <w:spacing w:before="60" w:after="0" w:line="276" w:lineRule="auto"/>
        <w:jc w:val="center"/>
        <w:rPr>
          <w:rFonts w:eastAsia="Times New Roman" w:cs="Times New Roman"/>
          <w:szCs w:val="28"/>
          <w:lang w:val="en-US"/>
        </w:rPr>
      </w:pPr>
      <m:oMath>
        <m:acc>
          <m:accPr>
            <m:chr m:val="̅"/>
            <m:ctrlPr>
              <w:rPr>
                <w:rFonts w:ascii="Cambria Math" w:eastAsia="Times New Roman" w:hAnsi="Cambria Math" w:cs="Times New Roman"/>
                <w:i/>
                <w:sz w:val="32"/>
                <w:szCs w:val="24"/>
                <w:lang w:val="it-IT"/>
              </w:rPr>
            </m:ctrlPr>
          </m:accPr>
          <m:e>
            <m:r>
              <w:rPr>
                <w:rFonts w:ascii="Cambria Math" w:eastAsia="Times New Roman" w:hAnsi="Cambria Math" w:cs="Times New Roman"/>
                <w:sz w:val="32"/>
                <w:szCs w:val="24"/>
                <w:lang w:val="it-IT"/>
              </w:rPr>
              <m:t>x</m:t>
            </m:r>
          </m:e>
        </m:acc>
        <m:r>
          <w:rPr>
            <w:rFonts w:ascii="Cambria Math" w:eastAsia="Times New Roman" w:hAnsi="Cambria Math" w:cs="Times New Roman"/>
            <w:sz w:val="32"/>
            <w:szCs w:val="24"/>
            <w:lang w:val="it-IT"/>
          </w:rPr>
          <m:t xml:space="preserve">= </m:t>
        </m:r>
        <m:f>
          <m:fPr>
            <m:ctrlPr>
              <w:rPr>
                <w:rFonts w:ascii="Cambria Math" w:eastAsia="Times New Roman" w:hAnsi="Cambria Math" w:cs="Times New Roman"/>
                <w:i/>
                <w:sz w:val="32"/>
                <w:szCs w:val="24"/>
                <w:lang w:val="it-IT"/>
              </w:rPr>
            </m:ctrlPr>
          </m:fPr>
          <m:num>
            <m:nary>
              <m:naryPr>
                <m:chr m:val="∑"/>
                <m:limLoc m:val="undOvr"/>
                <m:subHide m:val="1"/>
                <m:supHide m:val="1"/>
                <m:ctrlPr>
                  <w:rPr>
                    <w:rFonts w:ascii="Cambria Math" w:eastAsia="Times New Roman" w:hAnsi="Cambria Math" w:cs="Times New Roman"/>
                    <w:i/>
                    <w:sz w:val="32"/>
                    <w:szCs w:val="24"/>
                    <w:lang w:val="it-IT"/>
                  </w:rPr>
                </m:ctrlPr>
              </m:naryPr>
              <m:sub/>
              <m:sup/>
              <m:e>
                <m:sSub>
                  <m:sSubPr>
                    <m:ctrlPr>
                      <w:rPr>
                        <w:rFonts w:ascii="Cambria Math" w:eastAsia="Times New Roman" w:hAnsi="Cambria Math" w:cs="Times New Roman"/>
                        <w:i/>
                        <w:sz w:val="32"/>
                        <w:szCs w:val="24"/>
                        <w:lang w:val="it-IT"/>
                      </w:rPr>
                    </m:ctrlPr>
                  </m:sSubPr>
                  <m:e>
                    <m:r>
                      <w:rPr>
                        <w:rFonts w:ascii="Cambria Math" w:eastAsia="Times New Roman" w:hAnsi="Cambria Math" w:cs="Times New Roman"/>
                        <w:sz w:val="32"/>
                        <w:szCs w:val="24"/>
                        <w:lang w:val="it-IT"/>
                      </w:rPr>
                      <m:t>x</m:t>
                    </m:r>
                  </m:e>
                  <m:sub>
                    <m:r>
                      <w:rPr>
                        <w:rFonts w:ascii="Cambria Math" w:eastAsia="Times New Roman" w:hAnsi="Cambria Math" w:cs="Times New Roman"/>
                        <w:sz w:val="32"/>
                        <w:szCs w:val="24"/>
                        <w:lang w:val="it-IT"/>
                      </w:rPr>
                      <m:t>i</m:t>
                    </m:r>
                  </m:sub>
                </m:sSub>
              </m:e>
            </m:nary>
          </m:num>
          <m:den>
            <m:nary>
              <m:naryPr>
                <m:chr m:val="∑"/>
                <m:limLoc m:val="undOvr"/>
                <m:subHide m:val="1"/>
                <m:supHide m:val="1"/>
                <m:ctrlPr>
                  <w:rPr>
                    <w:rFonts w:ascii="Cambria Math" w:eastAsia="Times New Roman" w:hAnsi="Cambria Math" w:cs="Times New Roman"/>
                    <w:i/>
                    <w:sz w:val="32"/>
                    <w:szCs w:val="24"/>
                    <w:lang w:val="it-IT"/>
                  </w:rPr>
                </m:ctrlPr>
              </m:naryPr>
              <m:sub/>
              <m:sup/>
              <m:e>
                <m:sSub>
                  <m:sSubPr>
                    <m:ctrlPr>
                      <w:rPr>
                        <w:rFonts w:ascii="Cambria Math" w:eastAsia="Times New Roman" w:hAnsi="Cambria Math" w:cs="Times New Roman"/>
                        <w:i/>
                        <w:sz w:val="32"/>
                        <w:szCs w:val="24"/>
                        <w:lang w:val="it-IT"/>
                      </w:rPr>
                    </m:ctrlPr>
                  </m:sSubPr>
                  <m:e>
                    <m:r>
                      <w:rPr>
                        <w:rFonts w:ascii="Cambria Math" w:eastAsia="Times New Roman" w:hAnsi="Cambria Math" w:cs="Times New Roman"/>
                        <w:sz w:val="32"/>
                        <w:szCs w:val="24"/>
                        <w:lang w:val="it-IT"/>
                      </w:rPr>
                      <m:t>d</m:t>
                    </m:r>
                  </m:e>
                  <m:sub>
                    <m:r>
                      <w:rPr>
                        <w:rFonts w:ascii="Cambria Math" w:eastAsia="Times New Roman" w:hAnsi="Cambria Math" w:cs="Times New Roman"/>
                        <w:sz w:val="32"/>
                        <w:szCs w:val="24"/>
                        <w:lang w:val="it-IT"/>
                      </w:rPr>
                      <m:t>i</m:t>
                    </m:r>
                  </m:sub>
                </m:sSub>
              </m:e>
            </m:nary>
          </m:den>
        </m:f>
      </m:oMath>
      <w:r w:rsidRPr="00664958">
        <w:rPr>
          <w:rFonts w:eastAsia="Times New Roman" w:cs="Times New Roman"/>
          <w:noProof/>
          <w:sz w:val="32"/>
          <w:szCs w:val="24"/>
          <w:lang w:val="it-IT"/>
        </w:rPr>
        <w:tab/>
        <w:t xml:space="preserve">    (1)</w:t>
      </w:r>
    </w:p>
    <w:p w:rsidR="00664958" w:rsidRPr="00664958" w:rsidRDefault="00664958" w:rsidP="00664958">
      <w:pPr>
        <w:spacing w:before="60" w:after="0" w:line="276" w:lineRule="auto"/>
        <w:jc w:val="both"/>
        <w:rPr>
          <w:rFonts w:eastAsia="Times New Roman" w:cs="Times New Roman"/>
          <w:szCs w:val="28"/>
          <w:lang w:val="en-US"/>
        </w:rPr>
      </w:pPr>
      <w:r w:rsidRPr="00664958">
        <w:rPr>
          <w:rFonts w:eastAsia="Times New Roman" w:cs="Times New Roman"/>
          <w:szCs w:val="28"/>
          <w:lang w:val="en-US"/>
        </w:rPr>
        <w:tab/>
        <w:t>Trong đó:</w:t>
      </w:r>
    </w:p>
    <w:p w:rsidR="00664958" w:rsidRPr="00664958" w:rsidRDefault="00664958" w:rsidP="00664958">
      <w:pPr>
        <w:spacing w:before="60" w:after="0" w:line="276" w:lineRule="auto"/>
        <w:jc w:val="both"/>
        <w:rPr>
          <w:rFonts w:eastAsia="Times New Roman" w:cs="Times New Roman"/>
          <w:sz w:val="32"/>
          <w:szCs w:val="24"/>
          <w:lang w:val="it-IT"/>
        </w:rPr>
      </w:pPr>
      <w:r w:rsidRPr="00664958">
        <w:rPr>
          <w:rFonts w:eastAsia="Times New Roman" w:cs="Times New Roman"/>
          <w:szCs w:val="28"/>
          <w:lang w:val="en-US"/>
        </w:rPr>
        <w:tab/>
        <w:t xml:space="preserve">- </w:t>
      </w:r>
      <m:oMath>
        <m:acc>
          <m:accPr>
            <m:chr m:val="̅"/>
            <m:ctrlPr>
              <w:rPr>
                <w:rFonts w:ascii="Cambria Math" w:eastAsia="Times New Roman" w:hAnsi="Cambria Math" w:cs="Times New Roman"/>
                <w:i/>
                <w:sz w:val="32"/>
                <w:szCs w:val="24"/>
                <w:lang w:val="it-IT"/>
              </w:rPr>
            </m:ctrlPr>
          </m:accPr>
          <m:e>
            <m:r>
              <w:rPr>
                <w:rFonts w:ascii="Cambria Math" w:eastAsia="Times New Roman" w:hAnsi="Cambria Math" w:cs="Times New Roman"/>
                <w:sz w:val="32"/>
                <w:szCs w:val="24"/>
                <w:lang w:val="it-IT"/>
              </w:rPr>
              <m:t>x</m:t>
            </m:r>
          </m:e>
        </m:acc>
        <m:r>
          <w:rPr>
            <w:rFonts w:ascii="Cambria Math" w:eastAsia="Times New Roman" w:hAnsi="Cambria Math" w:cs="Times New Roman"/>
            <w:sz w:val="32"/>
            <w:szCs w:val="24"/>
            <w:lang w:val="it-IT"/>
          </w:rPr>
          <m:t>:</m:t>
        </m:r>
      </m:oMath>
      <w:r w:rsidRPr="00664958">
        <w:rPr>
          <w:rFonts w:eastAsia="Times New Roman" w:cs="Times New Roman"/>
          <w:szCs w:val="24"/>
          <w:lang w:val="en-US"/>
        </w:rPr>
        <w:t>Năng suất thu hoạch lúa bình quân của các hộ mẫu, tính bằng tạ/ha</w:t>
      </w:r>
      <w:r w:rsidRPr="00664958">
        <w:rPr>
          <w:rFonts w:eastAsia="Times New Roman" w:cs="Times New Roman"/>
          <w:sz w:val="32"/>
          <w:szCs w:val="24"/>
          <w:lang w:val="it-IT"/>
        </w:rPr>
        <w:t>;</w:t>
      </w:r>
    </w:p>
    <w:p w:rsidR="00664958" w:rsidRPr="00664958" w:rsidRDefault="00664958" w:rsidP="00664958">
      <w:pPr>
        <w:spacing w:before="60" w:after="0" w:line="276" w:lineRule="auto"/>
        <w:jc w:val="both"/>
        <w:rPr>
          <w:rFonts w:eastAsia="Times New Roman" w:cs="Times New Roman"/>
          <w:sz w:val="32"/>
          <w:szCs w:val="24"/>
          <w:lang w:val="it-IT"/>
        </w:rPr>
      </w:pPr>
      <w:r w:rsidRPr="00664958">
        <w:rPr>
          <w:rFonts w:eastAsia="Times New Roman" w:cs="Times New Roman"/>
          <w:sz w:val="32"/>
          <w:szCs w:val="24"/>
          <w:lang w:val="it-IT"/>
        </w:rPr>
        <w:tab/>
        <w:t xml:space="preserve">- </w:t>
      </w:r>
      <m:oMath>
        <m:sSub>
          <m:sSubPr>
            <m:ctrlPr>
              <w:rPr>
                <w:rFonts w:ascii="Cambria Math" w:eastAsia="Times New Roman" w:hAnsi="Cambria Math" w:cs="Times New Roman"/>
                <w:i/>
                <w:sz w:val="32"/>
                <w:szCs w:val="24"/>
                <w:lang w:val="it-IT"/>
              </w:rPr>
            </m:ctrlPr>
          </m:sSubPr>
          <m:e>
            <m:r>
              <w:rPr>
                <w:rFonts w:ascii="Cambria Math" w:eastAsia="Times New Roman" w:hAnsi="Cambria Math" w:cs="Times New Roman"/>
                <w:sz w:val="32"/>
                <w:szCs w:val="24"/>
                <w:lang w:val="it-IT"/>
              </w:rPr>
              <m:t>x</m:t>
            </m:r>
          </m:e>
          <m:sub>
            <m:r>
              <w:rPr>
                <w:rFonts w:ascii="Cambria Math" w:eastAsia="Times New Roman" w:hAnsi="Cambria Math" w:cs="Times New Roman"/>
                <w:sz w:val="32"/>
                <w:szCs w:val="24"/>
                <w:lang w:val="it-IT"/>
              </w:rPr>
              <m:t>i</m:t>
            </m:r>
          </m:sub>
        </m:sSub>
        <m:r>
          <w:rPr>
            <w:rFonts w:ascii="Cambria Math" w:eastAsia="Times New Roman" w:hAnsi="Cambria Math" w:cs="Times New Roman"/>
            <w:sz w:val="32"/>
            <w:szCs w:val="24"/>
            <w:lang w:val="it-IT"/>
          </w:rPr>
          <m:t>:</m:t>
        </m:r>
      </m:oMath>
      <w:r w:rsidRPr="00664958">
        <w:rPr>
          <w:rFonts w:eastAsia="Times New Roman" w:cs="Times New Roman"/>
          <w:szCs w:val="24"/>
          <w:lang w:val="it-IT"/>
        </w:rPr>
        <w:t>Sản lượng lúa thực thu của hộ mẫu thứ i, tính bằng tạ</w:t>
      </w:r>
      <w:r w:rsidRPr="00664958">
        <w:rPr>
          <w:rFonts w:eastAsia="Times New Roman" w:cs="Times New Roman"/>
          <w:sz w:val="32"/>
          <w:szCs w:val="24"/>
          <w:lang w:val="it-IT"/>
        </w:rPr>
        <w:t>;</w:t>
      </w:r>
    </w:p>
    <w:p w:rsidR="00664958" w:rsidRPr="00664958" w:rsidRDefault="00664958" w:rsidP="00664958">
      <w:pPr>
        <w:spacing w:before="60" w:after="0" w:line="276" w:lineRule="auto"/>
        <w:jc w:val="both"/>
        <w:rPr>
          <w:rFonts w:eastAsia="Times New Roman" w:cs="Times New Roman"/>
          <w:szCs w:val="24"/>
          <w:lang w:val="it-IT"/>
        </w:rPr>
      </w:pPr>
      <w:r w:rsidRPr="00664958">
        <w:rPr>
          <w:rFonts w:eastAsia="Times New Roman" w:cs="Times New Roman"/>
          <w:sz w:val="32"/>
          <w:szCs w:val="24"/>
          <w:lang w:val="it-IT"/>
        </w:rPr>
        <w:tab/>
        <w:t xml:space="preserve">- </w:t>
      </w:r>
      <m:oMath>
        <m:sSub>
          <m:sSubPr>
            <m:ctrlPr>
              <w:rPr>
                <w:rFonts w:ascii="Cambria Math" w:eastAsia="Times New Roman" w:hAnsi="Cambria Math" w:cs="Times New Roman"/>
                <w:i/>
                <w:sz w:val="32"/>
                <w:szCs w:val="24"/>
                <w:lang w:val="it-IT"/>
              </w:rPr>
            </m:ctrlPr>
          </m:sSubPr>
          <m:e>
            <m:r>
              <w:rPr>
                <w:rFonts w:ascii="Cambria Math" w:eastAsia="Times New Roman" w:hAnsi="Cambria Math" w:cs="Times New Roman"/>
                <w:sz w:val="32"/>
                <w:szCs w:val="24"/>
                <w:lang w:val="it-IT"/>
              </w:rPr>
              <m:t>d</m:t>
            </m:r>
          </m:e>
          <m:sub>
            <m:r>
              <w:rPr>
                <w:rFonts w:ascii="Cambria Math" w:eastAsia="Times New Roman" w:hAnsi="Cambria Math" w:cs="Times New Roman"/>
                <w:sz w:val="32"/>
                <w:szCs w:val="24"/>
                <w:lang w:val="it-IT"/>
              </w:rPr>
              <m:t>i</m:t>
            </m:r>
          </m:sub>
        </m:sSub>
        <m:r>
          <w:rPr>
            <w:rFonts w:ascii="Cambria Math" w:eastAsia="Times New Roman" w:hAnsi="Cambria Math" w:cs="Times New Roman"/>
            <w:sz w:val="32"/>
            <w:szCs w:val="24"/>
            <w:lang w:val="it-IT"/>
          </w:rPr>
          <m:t>:</m:t>
        </m:r>
      </m:oMath>
      <w:r w:rsidRPr="00664958">
        <w:rPr>
          <w:rFonts w:eastAsia="Times New Roman" w:cs="Times New Roman"/>
          <w:szCs w:val="24"/>
          <w:lang w:val="it-IT"/>
        </w:rPr>
        <w:t>Diện tích thu hoạch của hộ mẫu thứ i, tính bằng ha.</w:t>
      </w:r>
    </w:p>
    <w:p w:rsidR="00664958" w:rsidRPr="00664958" w:rsidRDefault="00664958" w:rsidP="00664958">
      <w:pPr>
        <w:tabs>
          <w:tab w:val="left" w:pos="709"/>
        </w:tabs>
        <w:spacing w:before="60" w:after="0" w:line="276" w:lineRule="auto"/>
        <w:jc w:val="both"/>
        <w:rPr>
          <w:rFonts w:eastAsia="Times New Roman" w:cs="Times New Roman"/>
          <w:i/>
          <w:szCs w:val="28"/>
          <w:lang w:val="it-IT"/>
        </w:rPr>
      </w:pPr>
      <w:r w:rsidRPr="00664958">
        <w:rPr>
          <w:rFonts w:eastAsia="Times New Roman" w:cs="Times New Roman"/>
          <w:b/>
          <w:szCs w:val="28"/>
          <w:lang w:val="it-IT"/>
        </w:rPr>
        <w:tab/>
      </w:r>
      <w:r w:rsidRPr="00664958">
        <w:rPr>
          <w:rFonts w:eastAsia="Times New Roman" w:cs="Times New Roman"/>
          <w:i/>
          <w:szCs w:val="28"/>
          <w:lang w:val="it-IT"/>
        </w:rPr>
        <w:t xml:space="preserve">(ii) Suy rộng sản lượng lúa thực thu toàn huyện </w:t>
      </w:r>
      <w:r w:rsidRPr="00664958">
        <w:rPr>
          <w:rFonts w:eastAsia="Times New Roman" w:cs="Times New Roman"/>
          <w:i/>
          <w:color w:val="FF0000"/>
          <w:szCs w:val="28"/>
          <w:lang w:val="it-IT"/>
        </w:rPr>
        <w:t xml:space="preserve">(không bao gồm doanh nghiệp) </w:t>
      </w:r>
      <w:r w:rsidRPr="00664958">
        <w:rPr>
          <w:rFonts w:eastAsia="Times New Roman" w:cs="Times New Roman"/>
          <w:i/>
          <w:szCs w:val="28"/>
          <w:lang w:val="it-IT"/>
        </w:rPr>
        <w:t>theo công thức:</w:t>
      </w:r>
    </w:p>
    <w:p w:rsidR="00664958" w:rsidRPr="00664958" w:rsidRDefault="00664958" w:rsidP="00664958">
      <w:pPr>
        <w:tabs>
          <w:tab w:val="left" w:pos="709"/>
        </w:tabs>
        <w:spacing w:before="60" w:after="0" w:line="276" w:lineRule="auto"/>
        <w:jc w:val="center"/>
        <w:rPr>
          <w:rFonts w:eastAsia="Times New Roman" w:cs="Times New Roman"/>
          <w:i/>
          <w:szCs w:val="28"/>
          <w:lang w:val="en-US"/>
        </w:rPr>
      </w:pPr>
      <m:oMath>
        <m:r>
          <w:rPr>
            <w:rFonts w:ascii="Cambria Math" w:eastAsia="Times New Roman" w:hAnsi="Cambria Math" w:cs="Times New Roman"/>
            <w:szCs w:val="28"/>
            <w:lang w:val="it-IT"/>
          </w:rPr>
          <m:t xml:space="preserve">S= </m:t>
        </m:r>
        <m:acc>
          <m:accPr>
            <m:chr m:val="̅"/>
            <m:ctrlPr>
              <w:rPr>
                <w:rFonts w:ascii="Cambria Math" w:eastAsia="Times New Roman" w:hAnsi="Cambria Math" w:cs="Times New Roman"/>
                <w:i/>
                <w:szCs w:val="28"/>
                <w:lang w:val="it-IT"/>
              </w:rPr>
            </m:ctrlPr>
          </m:accPr>
          <m:e>
            <m:r>
              <w:rPr>
                <w:rFonts w:ascii="Cambria Math" w:eastAsia="Times New Roman" w:hAnsi="Cambria Math" w:cs="Times New Roman"/>
                <w:szCs w:val="28"/>
                <w:lang w:val="it-IT"/>
              </w:rPr>
              <m:t>x</m:t>
            </m:r>
          </m:e>
        </m:acc>
        <m:r>
          <w:rPr>
            <w:rFonts w:ascii="Cambria Math" w:eastAsia="Times New Roman" w:hAnsi="Cambria Math" w:cs="Times New Roman"/>
            <w:szCs w:val="28"/>
            <w:lang w:val="it-IT"/>
          </w:rPr>
          <m:t>*Dth</m:t>
        </m:r>
      </m:oMath>
      <w:r w:rsidRPr="00664958">
        <w:rPr>
          <w:rFonts w:eastAsia="Times New Roman" w:cs="Times New Roman"/>
          <w:szCs w:val="28"/>
          <w:lang w:val="it-IT"/>
        </w:rPr>
        <w:t xml:space="preserve">        (2)</w:t>
      </w:r>
    </w:p>
    <w:p w:rsidR="00664958" w:rsidRPr="00664958" w:rsidRDefault="00664958" w:rsidP="00664958">
      <w:pPr>
        <w:spacing w:before="60" w:after="0" w:line="276" w:lineRule="auto"/>
        <w:ind w:firstLine="720"/>
        <w:jc w:val="both"/>
        <w:rPr>
          <w:rFonts w:eastAsia="Times New Roman" w:cs="Times New Roman"/>
          <w:szCs w:val="28"/>
          <w:lang w:val="it-IT"/>
        </w:rPr>
      </w:pPr>
      <w:r w:rsidRPr="00664958">
        <w:rPr>
          <w:rFonts w:eastAsia="Times New Roman" w:cs="Times New Roman"/>
          <w:szCs w:val="28"/>
          <w:lang w:val="it-IT"/>
        </w:rPr>
        <w:lastRenderedPageBreak/>
        <w:t xml:space="preserve">Trong đó: </w:t>
      </w:r>
    </w:p>
    <w:p w:rsidR="00664958" w:rsidRPr="00664958" w:rsidRDefault="00664958" w:rsidP="00664958">
      <w:pPr>
        <w:spacing w:before="60" w:after="0" w:line="276" w:lineRule="auto"/>
        <w:ind w:firstLine="720"/>
        <w:jc w:val="both"/>
        <w:rPr>
          <w:rFonts w:eastAsia="Times New Roman" w:cs="Times New Roman"/>
          <w:szCs w:val="24"/>
          <w:lang w:val="it-IT"/>
        </w:rPr>
      </w:pPr>
      <w:r w:rsidRPr="00664958">
        <w:rPr>
          <w:rFonts w:eastAsia="Times New Roman" w:cs="Times New Roman"/>
          <w:szCs w:val="28"/>
          <w:lang w:val="it-IT"/>
        </w:rPr>
        <w:t xml:space="preserve">- </w:t>
      </w:r>
      <m:oMath>
        <m:r>
          <w:rPr>
            <w:rFonts w:ascii="Cambria Math" w:eastAsia="Times New Roman" w:hAnsi="Cambria Math" w:cs="Times New Roman"/>
            <w:szCs w:val="24"/>
            <w:lang w:val="en-US"/>
          </w:rPr>
          <m:t>S</m:t>
        </m:r>
      </m:oMath>
      <w:r w:rsidRPr="00664958">
        <w:rPr>
          <w:rFonts w:eastAsia="Times New Roman" w:cs="Times New Roman"/>
          <w:szCs w:val="24"/>
          <w:lang w:val="it-IT"/>
        </w:rPr>
        <w:t>:Sản lượng lúa thực thu toàn huyện</w:t>
      </w:r>
      <w:r w:rsidRPr="00664958">
        <w:rPr>
          <w:rFonts w:eastAsia="Times New Roman" w:cs="Times New Roman"/>
          <w:color w:val="FF0000"/>
          <w:szCs w:val="24"/>
          <w:lang w:val="it-IT"/>
        </w:rPr>
        <w:t>(không bao gồm doanh nghiệp)</w:t>
      </w:r>
      <w:r w:rsidRPr="00664958">
        <w:rPr>
          <w:rFonts w:eastAsia="Times New Roman" w:cs="Times New Roman"/>
          <w:szCs w:val="24"/>
          <w:lang w:val="it-IT"/>
        </w:rPr>
        <w:t xml:space="preserve"> tính bằng tấn;</w:t>
      </w:r>
    </w:p>
    <w:p w:rsidR="00664958" w:rsidRPr="00664958" w:rsidRDefault="00664958" w:rsidP="00664958">
      <w:pPr>
        <w:spacing w:before="60" w:after="0" w:line="276" w:lineRule="auto"/>
        <w:ind w:firstLine="720"/>
        <w:jc w:val="both"/>
        <w:rPr>
          <w:rFonts w:eastAsia="Times New Roman" w:cs="Times New Roman"/>
          <w:szCs w:val="24"/>
          <w:lang w:val="it-IT"/>
        </w:rPr>
      </w:pPr>
      <w:r w:rsidRPr="00664958">
        <w:rPr>
          <w:rFonts w:eastAsia="Times New Roman" w:cs="Times New Roman"/>
          <w:szCs w:val="24"/>
          <w:lang w:val="it-IT"/>
        </w:rPr>
        <w:t xml:space="preserve">- </w:t>
      </w:r>
      <m:oMath>
        <m:acc>
          <m:accPr>
            <m:chr m:val="̅"/>
            <m:ctrlPr>
              <w:rPr>
                <w:rFonts w:ascii="Cambria Math" w:eastAsia="Times New Roman" w:hAnsi="Cambria Math" w:cs="Times New Roman"/>
                <w:szCs w:val="24"/>
                <w:lang w:val="en-US"/>
              </w:rPr>
            </m:ctrlPr>
          </m:accPr>
          <m:e>
            <m:r>
              <m:rPr>
                <m:sty m:val="p"/>
              </m:rPr>
              <w:rPr>
                <w:rFonts w:ascii="Cambria Math" w:eastAsia="Times New Roman" w:hAnsi="Cambria Math" w:cs="Times New Roman"/>
                <w:szCs w:val="24"/>
                <w:lang w:val="it-IT"/>
              </w:rPr>
              <m:t>x</m:t>
            </m:r>
          </m:e>
        </m:acc>
      </m:oMath>
      <w:r w:rsidRPr="00664958">
        <w:rPr>
          <w:rFonts w:eastAsia="Times New Roman" w:cs="Times New Roman"/>
          <w:szCs w:val="28"/>
          <w:lang w:val="it-IT"/>
        </w:rPr>
        <w:t>:</w:t>
      </w:r>
      <w:r w:rsidRPr="00664958">
        <w:rPr>
          <w:rFonts w:eastAsia="Times New Roman" w:cs="Times New Roman"/>
          <w:szCs w:val="24"/>
          <w:lang w:val="it-IT"/>
        </w:rPr>
        <w:t>Năng suất thu hoạch bình quân của các hộ mẫu;</w:t>
      </w:r>
    </w:p>
    <w:p w:rsidR="00664958" w:rsidRPr="00664958" w:rsidRDefault="00664958" w:rsidP="00664958">
      <w:pPr>
        <w:spacing w:before="60" w:after="0" w:line="276" w:lineRule="auto"/>
        <w:ind w:firstLine="720"/>
        <w:jc w:val="both"/>
        <w:rPr>
          <w:rFonts w:eastAsia="Times New Roman" w:cs="Times New Roman"/>
          <w:szCs w:val="24"/>
          <w:lang w:val="it-IT"/>
        </w:rPr>
      </w:pPr>
      <w:r w:rsidRPr="00664958">
        <w:rPr>
          <w:rFonts w:eastAsia="Times New Roman" w:cs="Times New Roman"/>
          <w:szCs w:val="24"/>
          <w:lang w:val="it-IT"/>
        </w:rPr>
        <w:t xml:space="preserve">- </w:t>
      </w:r>
      <m:oMath>
        <m:r>
          <m:rPr>
            <m:sty m:val="p"/>
          </m:rPr>
          <w:rPr>
            <w:rFonts w:ascii="Cambria Math" w:eastAsia="Times New Roman" w:cs="Times New Roman"/>
            <w:szCs w:val="24"/>
            <w:lang w:val="it-IT"/>
          </w:rPr>
          <m:t>Dth</m:t>
        </m:r>
      </m:oMath>
      <w:r w:rsidRPr="00664958">
        <w:rPr>
          <w:rFonts w:eastAsia="Times New Roman" w:cs="Times New Roman"/>
          <w:szCs w:val="28"/>
          <w:lang w:val="it-IT"/>
        </w:rPr>
        <w:t>:</w:t>
      </w:r>
      <w:r w:rsidRPr="00664958">
        <w:rPr>
          <w:rFonts w:eastAsia="Times New Roman" w:cs="Times New Roman"/>
          <w:szCs w:val="24"/>
          <w:lang w:val="it-IT"/>
        </w:rPr>
        <w:t xml:space="preserve">Diện tích thu hoạch toàn huyện, tính bằng ha.Diện tích thu hoạch toàn huyện bằng diện tích gieo trồng trừ đi diện tích mất trắng. Diện tích gieo trồng căn cứ kết quả điều tra diện tích gieo trồng cây nông nghiệp. </w:t>
      </w:r>
      <w:r w:rsidRPr="00664958">
        <w:rPr>
          <w:rFonts w:eastAsia="Times New Roman" w:cs="Times New Roman"/>
          <w:color w:val="FF0000"/>
          <w:szCs w:val="24"/>
          <w:lang w:val="it-IT"/>
        </w:rPr>
        <w:t>Diện tích mất trắng căn cứ nguồn thông tin tại địa phương.</w:t>
      </w:r>
    </w:p>
    <w:p w:rsidR="00664958" w:rsidRPr="00664958" w:rsidRDefault="00664958" w:rsidP="00664958">
      <w:pPr>
        <w:tabs>
          <w:tab w:val="left" w:pos="709"/>
        </w:tabs>
        <w:spacing w:before="60" w:after="0" w:line="276" w:lineRule="auto"/>
        <w:jc w:val="both"/>
        <w:rPr>
          <w:rFonts w:eastAsia="Times New Roman" w:cs="Times New Roman"/>
          <w:i/>
          <w:szCs w:val="24"/>
          <w:lang w:val="it-IT"/>
        </w:rPr>
      </w:pPr>
      <w:r w:rsidRPr="00664958">
        <w:rPr>
          <w:rFonts w:eastAsia="Times New Roman" w:cs="Times New Roman"/>
          <w:b/>
          <w:szCs w:val="28"/>
          <w:lang w:val="it-IT"/>
        </w:rPr>
        <w:tab/>
      </w:r>
      <w:r w:rsidRPr="00664958">
        <w:rPr>
          <w:rFonts w:eastAsia="Times New Roman" w:cs="Times New Roman"/>
          <w:i/>
          <w:szCs w:val="28"/>
          <w:lang w:val="it-IT"/>
        </w:rPr>
        <w:t>(iii)Tính năng suất gieo trồng chung toàn huyện theo công thức</w:t>
      </w:r>
      <w:r w:rsidRPr="00664958">
        <w:rPr>
          <w:rFonts w:eastAsia="Times New Roman" w:cs="Times New Roman"/>
          <w:i/>
          <w:szCs w:val="24"/>
          <w:lang w:val="it-IT"/>
        </w:rPr>
        <w:t>:</w:t>
      </w:r>
    </w:p>
    <w:p w:rsidR="00664958" w:rsidRPr="00664958" w:rsidRDefault="00664958" w:rsidP="00664958">
      <w:pPr>
        <w:spacing w:before="60" w:after="0" w:line="240" w:lineRule="auto"/>
        <w:ind w:firstLine="720"/>
        <w:jc w:val="center"/>
        <w:rPr>
          <w:rFonts w:eastAsia="Times New Roman" w:cs="Times New Roman"/>
          <w:szCs w:val="28"/>
          <w:lang w:val="it-IT"/>
        </w:rPr>
      </w:pPr>
      <m:oMath>
        <m:acc>
          <m:accPr>
            <m:chr m:val="̅"/>
            <m:ctrlPr>
              <w:rPr>
                <w:rFonts w:ascii="Cambria Math" w:eastAsia="Times New Roman" w:hAnsi="Cambria Math" w:cs="Times New Roman"/>
                <w:i/>
                <w:sz w:val="32"/>
                <w:szCs w:val="32"/>
                <w:lang w:val="it-IT"/>
              </w:rPr>
            </m:ctrlPr>
          </m:accPr>
          <m:e>
            <m:r>
              <w:rPr>
                <w:rFonts w:ascii="Cambria Math" w:eastAsia="Times New Roman" w:hAnsi="Cambria Math" w:cs="Times New Roman"/>
                <w:sz w:val="32"/>
                <w:szCs w:val="32"/>
                <w:lang w:val="it-IT"/>
              </w:rPr>
              <m:t>X</m:t>
            </m:r>
          </m:e>
        </m:acc>
        <m:r>
          <w:rPr>
            <w:rFonts w:ascii="Cambria Math" w:eastAsia="Times New Roman" w:hAnsi="Cambria Math" w:cs="Times New Roman"/>
            <w:sz w:val="32"/>
            <w:szCs w:val="32"/>
            <w:lang w:val="it-IT"/>
          </w:rPr>
          <m:t xml:space="preserve">= </m:t>
        </m:r>
        <m:f>
          <m:fPr>
            <m:ctrlPr>
              <w:rPr>
                <w:rFonts w:ascii="Cambria Math" w:eastAsia="Times New Roman" w:hAnsi="Cambria Math" w:cs="Times New Roman"/>
                <w:i/>
                <w:sz w:val="32"/>
                <w:szCs w:val="32"/>
                <w:lang w:val="it-IT"/>
              </w:rPr>
            </m:ctrlPr>
          </m:fPr>
          <m:num>
            <m:r>
              <w:rPr>
                <w:rFonts w:ascii="Cambria Math" w:eastAsia="Times New Roman" w:hAnsi="Cambria Math" w:cs="Times New Roman"/>
                <w:sz w:val="32"/>
                <w:szCs w:val="32"/>
                <w:lang w:val="it-IT"/>
              </w:rPr>
              <m:t>S</m:t>
            </m:r>
          </m:num>
          <m:den>
            <m:r>
              <w:rPr>
                <w:rFonts w:ascii="Cambria Math" w:eastAsia="Times New Roman" w:hAnsi="Cambria Math" w:cs="Times New Roman"/>
                <w:sz w:val="32"/>
                <w:szCs w:val="32"/>
                <w:lang w:val="it-IT"/>
              </w:rPr>
              <m:t>Dgt</m:t>
            </m:r>
          </m:den>
        </m:f>
        <m:r>
          <w:rPr>
            <w:rFonts w:ascii="Cambria Math" w:eastAsia="Times New Roman" w:hAnsi="Cambria Math" w:cs="Times New Roman"/>
            <w:sz w:val="32"/>
            <w:szCs w:val="32"/>
            <w:lang w:val="it-IT"/>
          </w:rPr>
          <m:t xml:space="preserve">                    </m:t>
        </m:r>
      </m:oMath>
      <w:r w:rsidRPr="00664958">
        <w:rPr>
          <w:rFonts w:eastAsia="Times New Roman" w:cs="Times New Roman"/>
          <w:szCs w:val="28"/>
          <w:lang w:val="it-IT"/>
        </w:rPr>
        <w:t>(3)</w:t>
      </w:r>
    </w:p>
    <w:p w:rsidR="00664958" w:rsidRPr="00664958" w:rsidRDefault="00664958" w:rsidP="00664958">
      <w:pPr>
        <w:spacing w:before="60" w:after="0" w:line="240" w:lineRule="auto"/>
        <w:ind w:firstLine="720"/>
        <w:jc w:val="both"/>
        <w:rPr>
          <w:rFonts w:eastAsia="Times New Roman" w:cs="Times New Roman"/>
          <w:szCs w:val="28"/>
          <w:lang w:val="it-IT"/>
        </w:rPr>
      </w:pPr>
      <w:r w:rsidRPr="00664958">
        <w:rPr>
          <w:rFonts w:eastAsia="Times New Roman" w:cs="Times New Roman"/>
          <w:szCs w:val="28"/>
          <w:lang w:val="it-IT"/>
        </w:rPr>
        <w:t>Trong đó:</w:t>
      </w:r>
    </w:p>
    <w:p w:rsidR="00664958" w:rsidRPr="00664958" w:rsidRDefault="00664958" w:rsidP="00664958">
      <w:pPr>
        <w:spacing w:before="60" w:after="0" w:line="240" w:lineRule="auto"/>
        <w:ind w:firstLine="720"/>
        <w:jc w:val="both"/>
        <w:rPr>
          <w:rFonts w:eastAsia="Times New Roman" w:cs="Times New Roman"/>
          <w:szCs w:val="24"/>
          <w:lang w:val="it-IT"/>
        </w:rPr>
      </w:pPr>
      <w:r w:rsidRPr="00664958">
        <w:rPr>
          <w:rFonts w:eastAsia="Times New Roman" w:cs="Times New Roman"/>
          <w:szCs w:val="28"/>
          <w:lang w:val="it-IT"/>
        </w:rPr>
        <w:t xml:space="preserve">- </w:t>
      </w:r>
      <m:oMath>
        <m:acc>
          <m:accPr>
            <m:chr m:val="̅"/>
            <m:ctrlPr>
              <w:rPr>
                <w:rFonts w:ascii="Cambria Math" w:eastAsia="Times New Roman" w:hAnsi="Cambria Math" w:cs="Times New Roman"/>
                <w:szCs w:val="28"/>
                <w:lang w:val="it-IT"/>
              </w:rPr>
            </m:ctrlPr>
          </m:accPr>
          <m:e>
            <m:r>
              <m:rPr>
                <m:sty m:val="p"/>
              </m:rPr>
              <w:rPr>
                <w:rFonts w:ascii="Cambria Math" w:eastAsia="Times New Roman" w:hAnsi="Cambria Math" w:cs="Times New Roman"/>
                <w:szCs w:val="28"/>
                <w:lang w:val="it-IT"/>
              </w:rPr>
              <m:t>X</m:t>
            </m:r>
          </m:e>
        </m:acc>
      </m:oMath>
      <w:r w:rsidRPr="00664958">
        <w:rPr>
          <w:rFonts w:eastAsia="Times New Roman" w:cs="Times New Roman"/>
          <w:szCs w:val="28"/>
          <w:lang w:val="it-IT"/>
        </w:rPr>
        <w:t xml:space="preserve">: </w:t>
      </w:r>
      <w:r w:rsidRPr="00664958">
        <w:rPr>
          <w:rFonts w:eastAsia="Times New Roman" w:cs="Times New Roman"/>
          <w:szCs w:val="24"/>
          <w:lang w:val="it-IT"/>
        </w:rPr>
        <w:t>Năng suất gieo trồng lúa bình quân toàn huyện, tính bằng tạ/ha</w:t>
      </w:r>
    </w:p>
    <w:p w:rsidR="00664958" w:rsidRPr="00664958" w:rsidRDefault="00664958" w:rsidP="00664958">
      <w:pPr>
        <w:spacing w:before="60" w:after="0" w:line="240" w:lineRule="auto"/>
        <w:ind w:firstLine="720"/>
        <w:jc w:val="both"/>
        <w:rPr>
          <w:rFonts w:eastAsia="Times New Roman" w:cs="Times New Roman"/>
          <w:szCs w:val="24"/>
          <w:lang w:val="it-IT"/>
        </w:rPr>
      </w:pPr>
      <w:r w:rsidRPr="00664958">
        <w:rPr>
          <w:rFonts w:eastAsia="Times New Roman" w:cs="Times New Roman"/>
          <w:szCs w:val="24"/>
          <w:lang w:val="it-IT"/>
        </w:rPr>
        <w:t xml:space="preserve">- </w:t>
      </w:r>
      <w:r w:rsidRPr="00664958">
        <w:rPr>
          <w:rFonts w:eastAsia="Times New Roman" w:cs="Times New Roman"/>
          <w:szCs w:val="28"/>
          <w:lang w:val="it-IT"/>
        </w:rPr>
        <w:t xml:space="preserve">S: </w:t>
      </w:r>
      <w:r w:rsidRPr="00664958">
        <w:rPr>
          <w:rFonts w:eastAsia="Times New Roman" w:cs="Times New Roman"/>
          <w:color w:val="FF0000"/>
          <w:szCs w:val="24"/>
          <w:lang w:val="it-IT"/>
        </w:rPr>
        <w:t>Sản lượng lúa thực thu toàn huyện</w:t>
      </w:r>
      <w:r w:rsidRPr="00664958">
        <w:rPr>
          <w:rFonts w:eastAsia="Times New Roman" w:cs="Times New Roman"/>
          <w:szCs w:val="24"/>
          <w:lang w:val="it-IT"/>
        </w:rPr>
        <w:t>;</w:t>
      </w:r>
    </w:p>
    <w:p w:rsidR="00664958" w:rsidRPr="00664958" w:rsidRDefault="00664958" w:rsidP="00664958">
      <w:pPr>
        <w:spacing w:before="60" w:after="0" w:line="240" w:lineRule="auto"/>
        <w:ind w:firstLine="720"/>
        <w:jc w:val="both"/>
        <w:rPr>
          <w:rFonts w:eastAsia="Times New Roman" w:cs="Times New Roman"/>
          <w:szCs w:val="24"/>
          <w:lang w:val="it-IT"/>
        </w:rPr>
      </w:pPr>
      <w:r w:rsidRPr="00664958">
        <w:rPr>
          <w:rFonts w:eastAsia="Times New Roman" w:cs="Times New Roman"/>
          <w:szCs w:val="24"/>
          <w:lang w:val="it-IT"/>
        </w:rPr>
        <w:t>- Dgt: Diện tích lúa gieo trồng toàn huyện, tính bằng ha.</w:t>
      </w:r>
    </w:p>
    <w:p w:rsidR="00664958" w:rsidRPr="00664958" w:rsidRDefault="00664958" w:rsidP="00664958">
      <w:pPr>
        <w:spacing w:after="0" w:line="276" w:lineRule="auto"/>
        <w:rPr>
          <w:rFonts w:eastAsia="Times New Roman" w:cs="Times New Roman"/>
          <w:szCs w:val="28"/>
          <w:lang w:val="it-IT"/>
        </w:rPr>
      </w:pPr>
      <w:r w:rsidRPr="00664958">
        <w:rPr>
          <w:rFonts w:eastAsia="Times New Roman" w:cs="Times New Roman"/>
          <w:szCs w:val="28"/>
          <w:lang w:val="it-IT"/>
        </w:rPr>
        <w:tab/>
      </w:r>
    </w:p>
    <w:p w:rsidR="00664958" w:rsidRPr="00664958" w:rsidRDefault="00664958" w:rsidP="00664958">
      <w:pPr>
        <w:spacing w:after="0" w:line="276" w:lineRule="auto"/>
        <w:ind w:firstLine="720"/>
        <w:rPr>
          <w:rFonts w:eastAsia="Times New Roman" w:cs="Times New Roman"/>
          <w:szCs w:val="24"/>
          <w:lang w:val="it-IT"/>
        </w:rPr>
      </w:pPr>
      <w:r w:rsidRPr="00664958">
        <w:rPr>
          <w:rFonts w:eastAsia="Times New Roman" w:cs="Times New Roman"/>
          <w:szCs w:val="28"/>
          <w:lang w:val="it-IT"/>
        </w:rPr>
        <w:t xml:space="preserve">(2) </w:t>
      </w:r>
      <w:r w:rsidRPr="00664958">
        <w:rPr>
          <w:rFonts w:eastAsia="Times New Roman" w:cs="Times New Roman"/>
          <w:szCs w:val="24"/>
          <w:lang w:val="it-IT"/>
        </w:rPr>
        <w:t>Tổng hợp sản lượng toàn huyện theo vụ sản xuất</w:t>
      </w:r>
    </w:p>
    <w:p w:rsidR="00664958" w:rsidRPr="00664958" w:rsidRDefault="00664958" w:rsidP="00664958">
      <w:pPr>
        <w:spacing w:after="0" w:line="276" w:lineRule="auto"/>
        <w:rPr>
          <w:rFonts w:eastAsia="Times New Roman" w:cs="Times New Roman"/>
          <w:szCs w:val="24"/>
          <w:lang w:val="it-IT"/>
        </w:rPr>
      </w:pPr>
      <w:r w:rsidRPr="00664958">
        <w:rPr>
          <w:rFonts w:eastAsia="Times New Roman" w:cs="Times New Roman"/>
          <w:szCs w:val="24"/>
          <w:lang w:val="it-IT"/>
        </w:rPr>
        <w:tab/>
        <w:t>Sản lượng lúa toàn huyện theo từng vụ sản xuất được tổng hợp theo công thức dưới đây:</w:t>
      </w:r>
    </w:p>
    <w:p w:rsidR="00664958" w:rsidRPr="00664958" w:rsidRDefault="00664958" w:rsidP="00664958">
      <w:pPr>
        <w:tabs>
          <w:tab w:val="left" w:pos="709"/>
        </w:tabs>
        <w:spacing w:before="60" w:after="0" w:line="276" w:lineRule="auto"/>
        <w:jc w:val="center"/>
        <w:rPr>
          <w:rFonts w:eastAsia="Times New Roman" w:cs="Times New Roman"/>
          <w:b/>
          <w:szCs w:val="28"/>
          <w:lang w:val="it-IT"/>
        </w:rPr>
      </w:pPr>
      <w:r w:rsidRPr="00664958">
        <w:rPr>
          <w:rFonts w:eastAsia="Times New Roman" w:cs="Times New Roman"/>
          <w:szCs w:val="28"/>
          <w:lang w:val="it-IT"/>
        </w:rPr>
        <w:t xml:space="preserve">        Sv= S + Se               (4)</w:t>
      </w:r>
    </w:p>
    <w:p w:rsidR="00664958" w:rsidRPr="00664958" w:rsidRDefault="00664958" w:rsidP="00664958">
      <w:pPr>
        <w:spacing w:before="60" w:after="0" w:line="240" w:lineRule="auto"/>
        <w:ind w:firstLine="720"/>
        <w:jc w:val="both"/>
        <w:rPr>
          <w:rFonts w:eastAsia="Times New Roman" w:cs="Times New Roman"/>
          <w:szCs w:val="28"/>
          <w:lang w:val="it-IT"/>
        </w:rPr>
      </w:pPr>
      <w:r w:rsidRPr="00664958">
        <w:rPr>
          <w:rFonts w:eastAsia="Times New Roman" w:cs="Times New Roman"/>
          <w:szCs w:val="28"/>
          <w:lang w:val="it-IT"/>
        </w:rPr>
        <w:t xml:space="preserve">Trong đó: </w:t>
      </w:r>
    </w:p>
    <w:p w:rsidR="00664958" w:rsidRPr="00664958" w:rsidRDefault="00664958" w:rsidP="00664958">
      <w:pPr>
        <w:spacing w:before="60" w:after="0" w:line="240" w:lineRule="auto"/>
        <w:ind w:firstLine="720"/>
        <w:jc w:val="both"/>
        <w:rPr>
          <w:rFonts w:eastAsia="Times New Roman" w:cs="Times New Roman"/>
          <w:szCs w:val="28"/>
          <w:lang w:val="it-IT"/>
        </w:rPr>
      </w:pPr>
      <w:r w:rsidRPr="00664958">
        <w:rPr>
          <w:rFonts w:eastAsia="Times New Roman" w:cs="Times New Roman"/>
          <w:szCs w:val="28"/>
          <w:lang w:val="it-IT"/>
        </w:rPr>
        <w:t>- Sv: Sản lượng lúa toàn huyện theo vụ sản xuất;</w:t>
      </w:r>
    </w:p>
    <w:p w:rsidR="00664958" w:rsidRPr="00664958" w:rsidRDefault="00664958" w:rsidP="00664958">
      <w:pPr>
        <w:spacing w:before="60" w:after="0" w:line="240" w:lineRule="auto"/>
        <w:ind w:firstLine="720"/>
        <w:jc w:val="both"/>
        <w:rPr>
          <w:rFonts w:eastAsia="Times New Roman" w:cs="Times New Roman"/>
          <w:szCs w:val="28"/>
          <w:lang w:val="it-IT"/>
        </w:rPr>
      </w:pPr>
      <w:r w:rsidRPr="00664958">
        <w:rPr>
          <w:rFonts w:eastAsia="Times New Roman" w:cs="Times New Roman"/>
          <w:szCs w:val="28"/>
          <w:lang w:val="it-IT"/>
        </w:rPr>
        <w:t xml:space="preserve">- S: </w:t>
      </w:r>
      <w:r w:rsidRPr="00664958">
        <w:rPr>
          <w:rFonts w:eastAsia="Times New Roman" w:cs="Times New Roman"/>
          <w:szCs w:val="24"/>
          <w:lang w:val="it-IT"/>
        </w:rPr>
        <w:t xml:space="preserve">Sản lượng lúa thực thu toàn huyện </w:t>
      </w:r>
      <w:r w:rsidRPr="00664958">
        <w:rPr>
          <w:rFonts w:eastAsia="Times New Roman" w:cs="Times New Roman"/>
          <w:color w:val="FF0000"/>
          <w:szCs w:val="24"/>
          <w:lang w:val="it-IT"/>
        </w:rPr>
        <w:t>(không bao gồm doanh nghiệp)</w:t>
      </w:r>
      <w:r w:rsidRPr="00664958">
        <w:rPr>
          <w:rFonts w:eastAsia="Times New Roman" w:cs="Times New Roman"/>
          <w:szCs w:val="28"/>
          <w:lang w:val="it-IT"/>
        </w:rPr>
        <w:t>;</w:t>
      </w:r>
    </w:p>
    <w:p w:rsidR="00664958" w:rsidRPr="00664958" w:rsidRDefault="00664958" w:rsidP="00664958">
      <w:pPr>
        <w:spacing w:before="60" w:after="0" w:line="240" w:lineRule="auto"/>
        <w:ind w:firstLine="720"/>
        <w:jc w:val="both"/>
        <w:rPr>
          <w:rFonts w:eastAsia="Times New Roman" w:cs="Times New Roman"/>
          <w:szCs w:val="28"/>
          <w:lang w:val="it-IT"/>
        </w:rPr>
      </w:pPr>
      <w:r w:rsidRPr="00664958">
        <w:rPr>
          <w:rFonts w:eastAsia="Times New Roman" w:cs="Times New Roman"/>
          <w:szCs w:val="28"/>
          <w:lang w:val="it-IT"/>
        </w:rPr>
        <w:t xml:space="preserve">- Se: </w:t>
      </w:r>
      <w:r w:rsidRPr="00664958">
        <w:rPr>
          <w:rFonts w:eastAsia="Times New Roman" w:cs="Times New Roman"/>
          <w:szCs w:val="24"/>
          <w:lang w:val="it-IT"/>
        </w:rPr>
        <w:t>Sản lượng lúa của doanh nghiệpcăn cứ kết quả điều tra năng suất, sản lượng cây hàng năm khác.</w:t>
      </w:r>
    </w:p>
    <w:p w:rsidR="00664958" w:rsidRPr="00664958" w:rsidRDefault="00664958" w:rsidP="00664958">
      <w:pPr>
        <w:spacing w:after="0" w:line="276" w:lineRule="auto"/>
        <w:rPr>
          <w:rFonts w:eastAsia="Times New Roman" w:cs="Times New Roman"/>
          <w:szCs w:val="28"/>
          <w:lang w:val="it-IT"/>
        </w:rPr>
      </w:pPr>
      <w:r w:rsidRPr="00664958">
        <w:rPr>
          <w:rFonts w:eastAsia="Times New Roman" w:cs="Times New Roman"/>
          <w:szCs w:val="28"/>
          <w:lang w:val="it-IT"/>
        </w:rPr>
        <w:tab/>
      </w:r>
    </w:p>
    <w:p w:rsidR="00664958" w:rsidRPr="00664958" w:rsidRDefault="00664958" w:rsidP="00664958">
      <w:pPr>
        <w:spacing w:after="0" w:line="276" w:lineRule="auto"/>
        <w:ind w:firstLine="720"/>
        <w:rPr>
          <w:rFonts w:eastAsia="Times New Roman" w:cs="Times New Roman"/>
          <w:szCs w:val="28"/>
          <w:lang w:val="it-IT"/>
        </w:rPr>
      </w:pPr>
      <w:r w:rsidRPr="00664958">
        <w:rPr>
          <w:rFonts w:eastAsia="Times New Roman" w:cs="Times New Roman"/>
          <w:szCs w:val="28"/>
          <w:lang w:val="it-IT"/>
        </w:rPr>
        <w:t>(3) Tổng hợp sản lượng lúa cả năm toàn huyện</w:t>
      </w:r>
    </w:p>
    <w:p w:rsidR="00664958" w:rsidRPr="00664958" w:rsidRDefault="00664958" w:rsidP="00664958">
      <w:pPr>
        <w:spacing w:after="0" w:line="276" w:lineRule="auto"/>
        <w:ind w:firstLine="720"/>
        <w:rPr>
          <w:rFonts w:eastAsia="Times New Roman" w:cs="Times New Roman"/>
          <w:szCs w:val="28"/>
          <w:lang w:val="it-IT"/>
        </w:rPr>
      </w:pPr>
      <w:r w:rsidRPr="00664958">
        <w:rPr>
          <w:rFonts w:eastAsia="Times New Roman" w:cs="Times New Roman"/>
          <w:szCs w:val="28"/>
          <w:lang w:val="it-IT"/>
        </w:rPr>
        <w:t>Sản lượng lúa cả năm toàn huyện được tổng hợp theo công thức dưới đây:</w:t>
      </w:r>
    </w:p>
    <w:p w:rsidR="00664958" w:rsidRPr="00664958" w:rsidRDefault="00664958" w:rsidP="00664958">
      <w:pPr>
        <w:tabs>
          <w:tab w:val="left" w:pos="709"/>
        </w:tabs>
        <w:spacing w:before="60" w:after="0" w:line="276" w:lineRule="auto"/>
        <w:jc w:val="center"/>
        <w:rPr>
          <w:rFonts w:eastAsia="Times New Roman" w:cs="Times New Roman"/>
          <w:sz w:val="32"/>
          <w:szCs w:val="24"/>
          <w:lang w:val="it-IT"/>
        </w:rPr>
      </w:pPr>
      <w:r w:rsidRPr="00664958">
        <w:rPr>
          <w:rFonts w:eastAsia="Times New Roman" w:cs="Times New Roman"/>
          <w:szCs w:val="28"/>
          <w:lang w:val="en-US"/>
        </w:rPr>
        <w:t>Scn</w:t>
      </w:r>
      <w:r w:rsidRPr="00664958">
        <w:rPr>
          <w:rFonts w:eastAsia="Times New Roman" w:cs="Times New Roman"/>
          <w:b/>
          <w:szCs w:val="28"/>
          <w:lang w:val="en-US"/>
        </w:rPr>
        <w:t xml:space="preserve"> = </w:t>
      </w:r>
      <m:oMath>
        <m:nary>
          <m:naryPr>
            <m:chr m:val="∑"/>
            <m:limLoc m:val="undOvr"/>
            <m:subHide m:val="1"/>
            <m:supHide m:val="1"/>
            <m:ctrlPr>
              <w:rPr>
                <w:rFonts w:ascii="Cambria Math" w:eastAsia="Times New Roman" w:hAnsi="Cambria Math" w:cs="Times New Roman"/>
                <w:i/>
                <w:szCs w:val="28"/>
                <w:lang w:val="it-IT"/>
              </w:rPr>
            </m:ctrlPr>
          </m:naryPr>
          <m:sub/>
          <m:sup/>
          <m:e>
            <m:r>
              <w:rPr>
                <w:rFonts w:ascii="Cambria Math" w:eastAsia="Times New Roman" w:hAnsi="Cambria Math" w:cs="Times New Roman"/>
                <w:szCs w:val="28"/>
                <w:lang w:val="it-IT"/>
              </w:rPr>
              <m:t>Sv  +Sts</m:t>
            </m:r>
          </m:e>
        </m:nary>
      </m:oMath>
      <w:r w:rsidRPr="00664958">
        <w:rPr>
          <w:rFonts w:eastAsia="Times New Roman" w:cs="Times New Roman"/>
          <w:szCs w:val="28"/>
          <w:lang w:val="it-IT"/>
        </w:rPr>
        <w:t xml:space="preserve">         (5)</w:t>
      </w:r>
    </w:p>
    <w:p w:rsidR="00664958" w:rsidRPr="00664958" w:rsidRDefault="00664958" w:rsidP="00664958">
      <w:pPr>
        <w:spacing w:before="60" w:after="0" w:line="240" w:lineRule="auto"/>
        <w:ind w:firstLine="720"/>
        <w:jc w:val="both"/>
        <w:rPr>
          <w:rFonts w:eastAsia="Times New Roman" w:cs="Times New Roman"/>
          <w:szCs w:val="28"/>
          <w:lang w:val="it-IT"/>
        </w:rPr>
      </w:pPr>
      <w:r w:rsidRPr="00664958">
        <w:rPr>
          <w:rFonts w:eastAsia="Times New Roman" w:cs="Times New Roman"/>
          <w:szCs w:val="28"/>
          <w:lang w:val="it-IT"/>
        </w:rPr>
        <w:t xml:space="preserve">Trong đó: </w:t>
      </w:r>
    </w:p>
    <w:p w:rsidR="00664958" w:rsidRPr="00664958" w:rsidRDefault="00664958" w:rsidP="00664958">
      <w:pPr>
        <w:spacing w:before="60" w:after="0" w:line="240" w:lineRule="auto"/>
        <w:ind w:firstLine="720"/>
        <w:jc w:val="both"/>
        <w:rPr>
          <w:rFonts w:eastAsia="Times New Roman" w:cs="Times New Roman"/>
          <w:szCs w:val="28"/>
          <w:lang w:val="it-IT"/>
        </w:rPr>
      </w:pPr>
      <w:r w:rsidRPr="00664958">
        <w:rPr>
          <w:rFonts w:eastAsia="Times New Roman" w:cs="Times New Roman"/>
          <w:szCs w:val="28"/>
          <w:lang w:val="it-IT"/>
        </w:rPr>
        <w:t>- Scn: Sản lượng lúa cả năm toàn huyện;</w:t>
      </w:r>
    </w:p>
    <w:p w:rsidR="00664958" w:rsidRPr="00664958" w:rsidRDefault="00664958" w:rsidP="00664958">
      <w:pPr>
        <w:spacing w:before="60" w:after="0" w:line="240" w:lineRule="auto"/>
        <w:ind w:firstLine="720"/>
        <w:jc w:val="both"/>
        <w:rPr>
          <w:rFonts w:eastAsia="Times New Roman" w:cs="Times New Roman"/>
          <w:szCs w:val="28"/>
          <w:lang w:val="it-IT"/>
        </w:rPr>
      </w:pPr>
      <w:r w:rsidRPr="00664958">
        <w:rPr>
          <w:rFonts w:eastAsia="Times New Roman" w:cs="Times New Roman"/>
          <w:szCs w:val="28"/>
          <w:lang w:val="it-IT"/>
        </w:rPr>
        <w:t>- Sv: Sản lượng lúa của các vụ gieo trồng;</w:t>
      </w:r>
    </w:p>
    <w:p w:rsidR="00664958" w:rsidRPr="00664958" w:rsidRDefault="00664958" w:rsidP="00664958">
      <w:pPr>
        <w:spacing w:before="60" w:after="0" w:line="240" w:lineRule="auto"/>
        <w:ind w:firstLine="720"/>
        <w:jc w:val="both"/>
        <w:rPr>
          <w:rFonts w:eastAsia="Times New Roman" w:cs="Times New Roman"/>
          <w:szCs w:val="28"/>
          <w:lang w:val="it-IT"/>
        </w:rPr>
      </w:pPr>
      <w:r w:rsidRPr="00664958">
        <w:rPr>
          <w:rFonts w:eastAsia="Times New Roman" w:cs="Times New Roman"/>
          <w:color w:val="FF0000"/>
          <w:szCs w:val="28"/>
          <w:lang w:val="it-IT"/>
        </w:rPr>
        <w:t xml:space="preserve">- </w:t>
      </w:r>
      <w:r w:rsidRPr="00664958">
        <w:rPr>
          <w:rFonts w:eastAsia="Times New Roman" w:cs="Times New Roman"/>
          <w:szCs w:val="28"/>
          <w:lang w:val="it-IT"/>
        </w:rPr>
        <w:t xml:space="preserve">Sts: </w:t>
      </w:r>
      <w:r w:rsidRPr="00664958">
        <w:rPr>
          <w:rFonts w:eastAsia="Times New Roman" w:cs="Times New Roman"/>
          <w:szCs w:val="24"/>
          <w:lang w:val="it-IT"/>
        </w:rPr>
        <w:t>Sản lượng lúa tái sinh/lúa chét/lúa éo</w:t>
      </w:r>
      <w:r w:rsidRPr="00664958">
        <w:rPr>
          <w:rFonts w:eastAsia="Times New Roman" w:cs="Times New Roman"/>
          <w:szCs w:val="28"/>
          <w:lang w:val="it-IT"/>
        </w:rPr>
        <w:t>;</w:t>
      </w:r>
      <w:r w:rsidRPr="00664958">
        <w:rPr>
          <w:rFonts w:eastAsia="Times New Roman" w:cs="Times New Roman"/>
          <w:szCs w:val="24"/>
          <w:lang w:val="it-IT"/>
        </w:rPr>
        <w:t>Sản lượng lúa tái sinh/lúa éo/lúa chét thu hoạch từ gốc rạ của cây lúa đã cho thu hoạch trước đó. Thống kê huyện sử dụng các nguồn thông tin tại địa bàn để tính toán sản lượng lúa tái sinh/lúa chét/lúa éo cả năm trên địa bàn (nếu có).</w:t>
      </w:r>
    </w:p>
    <w:p w:rsidR="00664958" w:rsidRPr="00664958" w:rsidRDefault="00664958" w:rsidP="00664958">
      <w:pPr>
        <w:tabs>
          <w:tab w:val="left" w:pos="90"/>
          <w:tab w:val="left" w:pos="720"/>
        </w:tabs>
        <w:spacing w:before="60" w:after="0" w:line="276" w:lineRule="auto"/>
        <w:jc w:val="both"/>
        <w:rPr>
          <w:rFonts w:eastAsia="Times New Roman" w:cs="Times New Roman"/>
          <w:szCs w:val="28"/>
          <w:lang w:val="it-IT"/>
        </w:rPr>
      </w:pPr>
      <w:r w:rsidRPr="00664958">
        <w:rPr>
          <w:rFonts w:eastAsia="Times New Roman" w:cs="Times New Roman"/>
          <w:szCs w:val="28"/>
          <w:lang w:val="it-IT"/>
        </w:rPr>
        <w:lastRenderedPageBreak/>
        <w:tab/>
      </w:r>
      <w:r w:rsidRPr="00664958">
        <w:rPr>
          <w:rFonts w:eastAsia="Times New Roman" w:cs="Times New Roman"/>
          <w:szCs w:val="28"/>
          <w:lang w:val="it-IT"/>
        </w:rPr>
        <w:tab/>
        <w:t>Đối với số liệu về giống lúa, nếu một giống lúa có đủ thông tin từ 40 hộ mẫu thì áp dụng các công thức (1), (2) và (3) để suy rộng và tổng hợp sản lượng theo giống lúa cho các địa phương.</w:t>
      </w:r>
    </w:p>
    <w:p w:rsidR="00664958" w:rsidRPr="00664958" w:rsidRDefault="00664958" w:rsidP="00664958">
      <w:pPr>
        <w:tabs>
          <w:tab w:val="left" w:pos="90"/>
          <w:tab w:val="left" w:pos="720"/>
        </w:tabs>
        <w:spacing w:before="60" w:after="0" w:line="276" w:lineRule="auto"/>
        <w:jc w:val="both"/>
        <w:rPr>
          <w:rFonts w:eastAsia="Times New Roman" w:cs="Times New Roman"/>
          <w:szCs w:val="28"/>
          <w:lang w:val="it-IT"/>
        </w:rPr>
      </w:pPr>
      <w:r w:rsidRPr="00664958">
        <w:rPr>
          <w:rFonts w:eastAsia="Times New Roman" w:cs="Times New Roman"/>
          <w:szCs w:val="28"/>
          <w:lang w:val="it-IT"/>
        </w:rPr>
        <w:tab/>
      </w:r>
      <w:r w:rsidRPr="00664958">
        <w:rPr>
          <w:rFonts w:eastAsia="Times New Roman" w:cs="Times New Roman"/>
          <w:szCs w:val="28"/>
          <w:lang w:val="it-IT"/>
        </w:rPr>
        <w:tab/>
        <w:t>Đối với những huyện có thu thập thông tin về lúa nương thì suy rộng và tổng hợp riêng cho lúa ruộng và lúa nương.</w:t>
      </w:r>
    </w:p>
    <w:p w:rsidR="00664958" w:rsidRPr="00664958" w:rsidRDefault="00664958" w:rsidP="00664958">
      <w:pPr>
        <w:tabs>
          <w:tab w:val="left" w:pos="90"/>
          <w:tab w:val="left" w:pos="720"/>
        </w:tabs>
        <w:spacing w:before="60" w:after="0" w:line="276" w:lineRule="auto"/>
        <w:jc w:val="both"/>
        <w:rPr>
          <w:rFonts w:eastAsia="Times New Roman" w:cs="Times New Roman"/>
          <w:b/>
          <w:szCs w:val="28"/>
          <w:lang w:val="it-IT"/>
        </w:rPr>
      </w:pPr>
      <w:r w:rsidRPr="00664958">
        <w:rPr>
          <w:rFonts w:eastAsia="Times New Roman" w:cs="Times New Roman"/>
          <w:b/>
          <w:szCs w:val="28"/>
          <w:lang w:val="it-IT"/>
        </w:rPr>
        <w:t>7.2.2 Tính đơn giá bán lúa bình quân cho vụ sản xuất.</w:t>
      </w:r>
    </w:p>
    <w:p w:rsidR="00664958" w:rsidRPr="00664958" w:rsidRDefault="00664958" w:rsidP="00664958">
      <w:pPr>
        <w:tabs>
          <w:tab w:val="left" w:pos="90"/>
          <w:tab w:val="left" w:pos="720"/>
        </w:tabs>
        <w:spacing w:before="60" w:after="0" w:line="276" w:lineRule="auto"/>
        <w:jc w:val="both"/>
        <w:rPr>
          <w:rFonts w:eastAsia="Times New Roman" w:cs="Times New Roman"/>
          <w:szCs w:val="28"/>
          <w:lang w:val="it-IT"/>
        </w:rPr>
      </w:pPr>
      <w:r w:rsidRPr="00664958">
        <w:rPr>
          <w:rFonts w:eastAsia="Times New Roman" w:cs="Times New Roman"/>
          <w:szCs w:val="28"/>
          <w:lang w:val="it-IT"/>
        </w:rPr>
        <w:tab/>
      </w:r>
      <w:r w:rsidRPr="00664958">
        <w:rPr>
          <w:rFonts w:eastAsia="Times New Roman" w:cs="Times New Roman"/>
          <w:szCs w:val="28"/>
          <w:lang w:val="it-IT"/>
        </w:rPr>
        <w:tab/>
        <w:t>- Đơn giá bình quân được tích theo công thức:</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
        <w:gridCol w:w="429"/>
        <w:gridCol w:w="1964"/>
        <w:gridCol w:w="1964"/>
      </w:tblGrid>
      <w:tr w:rsidR="00664958" w:rsidRPr="00664958" w:rsidTr="00BD304E">
        <w:trPr>
          <w:trHeight w:val="503"/>
        </w:trPr>
        <w:tc>
          <w:tcPr>
            <w:tcW w:w="643" w:type="dxa"/>
            <w:vMerge w:val="restart"/>
            <w:vAlign w:val="center"/>
          </w:tcPr>
          <w:p w:rsidR="00664958" w:rsidRPr="00664958" w:rsidRDefault="00664958" w:rsidP="00664958">
            <w:pPr>
              <w:tabs>
                <w:tab w:val="left" w:pos="90"/>
                <w:tab w:val="left" w:pos="720"/>
              </w:tabs>
              <w:spacing w:before="60" w:line="276" w:lineRule="auto"/>
              <w:jc w:val="center"/>
              <w:rPr>
                <w:color w:val="FF0000"/>
                <w:szCs w:val="28"/>
                <w:lang w:val="it-IT"/>
              </w:rPr>
            </w:pPr>
            <w:r w:rsidRPr="00664958">
              <w:rPr>
                <w:color w:val="FF0000"/>
                <w:szCs w:val="28"/>
                <w:lang w:val="it-IT"/>
              </w:rPr>
              <w:t>P</w:t>
            </w:r>
          </w:p>
        </w:tc>
        <w:tc>
          <w:tcPr>
            <w:tcW w:w="429" w:type="dxa"/>
            <w:vMerge w:val="restart"/>
            <w:vAlign w:val="center"/>
          </w:tcPr>
          <w:p w:rsidR="00664958" w:rsidRPr="00664958" w:rsidRDefault="00664958" w:rsidP="00664958">
            <w:pPr>
              <w:tabs>
                <w:tab w:val="left" w:pos="90"/>
                <w:tab w:val="left" w:pos="720"/>
              </w:tabs>
              <w:spacing w:before="60" w:line="276" w:lineRule="auto"/>
              <w:jc w:val="center"/>
              <w:rPr>
                <w:color w:val="FF0000"/>
                <w:szCs w:val="28"/>
                <w:lang w:val="it-IT"/>
              </w:rPr>
            </w:pPr>
            <w:r w:rsidRPr="00664958">
              <w:rPr>
                <w:color w:val="FF0000"/>
                <w:szCs w:val="28"/>
                <w:lang w:val="it-IT"/>
              </w:rPr>
              <w:t>=</w:t>
            </w:r>
          </w:p>
        </w:tc>
        <w:tc>
          <w:tcPr>
            <w:tcW w:w="1964" w:type="dxa"/>
            <w:tcBorders>
              <w:bottom w:val="single" w:sz="4" w:space="0" w:color="auto"/>
            </w:tcBorders>
            <w:vAlign w:val="center"/>
          </w:tcPr>
          <w:p w:rsidR="00664958" w:rsidRPr="00664958" w:rsidRDefault="00664958" w:rsidP="00664958">
            <w:pPr>
              <w:tabs>
                <w:tab w:val="left" w:pos="90"/>
                <w:tab w:val="left" w:pos="720"/>
              </w:tabs>
              <w:spacing w:before="60" w:line="276" w:lineRule="auto"/>
              <w:jc w:val="center"/>
              <w:rPr>
                <w:color w:val="FF0000"/>
                <w:sz w:val="26"/>
                <w:szCs w:val="26"/>
                <w:lang w:val="it-IT"/>
              </w:rPr>
            </w:pPr>
            <m:oMathPara>
              <m:oMath>
                <m:nary>
                  <m:naryPr>
                    <m:chr m:val="∑"/>
                    <m:limLoc m:val="undOvr"/>
                    <m:subHide m:val="1"/>
                    <m:supHide m:val="1"/>
                    <m:ctrlPr>
                      <w:rPr>
                        <w:rFonts w:ascii="Cambria Math" w:hAnsi="Cambria Math"/>
                        <w:i/>
                        <w:sz w:val="26"/>
                        <w:szCs w:val="26"/>
                        <w:lang w:val="it-IT"/>
                      </w:rPr>
                    </m:ctrlPr>
                  </m:naryPr>
                  <m:sub/>
                  <m:sup/>
                  <m:e>
                    <m:r>
                      <w:rPr>
                        <w:rFonts w:ascii="Cambria Math" w:hAnsi="Cambria Math"/>
                        <w:sz w:val="26"/>
                        <w:szCs w:val="26"/>
                        <w:lang w:val="it-IT"/>
                      </w:rPr>
                      <m:t>Ti</m:t>
                    </m:r>
                  </m:e>
                </m:nary>
              </m:oMath>
            </m:oMathPara>
          </w:p>
        </w:tc>
        <w:tc>
          <w:tcPr>
            <w:tcW w:w="1964" w:type="dxa"/>
            <w:vMerge w:val="restart"/>
            <w:vAlign w:val="center"/>
          </w:tcPr>
          <w:p w:rsidR="00664958" w:rsidRPr="00664958" w:rsidRDefault="00664958" w:rsidP="00664958">
            <w:pPr>
              <w:tabs>
                <w:tab w:val="left" w:pos="90"/>
                <w:tab w:val="left" w:pos="720"/>
              </w:tabs>
              <w:spacing w:before="60" w:line="276" w:lineRule="auto"/>
              <w:jc w:val="center"/>
              <w:rPr>
                <w:szCs w:val="28"/>
                <w:lang w:val="it-IT"/>
              </w:rPr>
            </w:pPr>
            <w:r w:rsidRPr="00664958">
              <w:rPr>
                <w:szCs w:val="28"/>
                <w:lang w:val="it-IT"/>
              </w:rPr>
              <w:t>(5)</w:t>
            </w:r>
          </w:p>
        </w:tc>
      </w:tr>
      <w:tr w:rsidR="00664958" w:rsidRPr="00664958" w:rsidTr="00BD304E">
        <w:trPr>
          <w:trHeight w:val="113"/>
        </w:trPr>
        <w:tc>
          <w:tcPr>
            <w:tcW w:w="643" w:type="dxa"/>
            <w:vMerge/>
            <w:vAlign w:val="center"/>
          </w:tcPr>
          <w:p w:rsidR="00664958" w:rsidRPr="00664958" w:rsidRDefault="00664958" w:rsidP="00664958">
            <w:pPr>
              <w:tabs>
                <w:tab w:val="left" w:pos="90"/>
                <w:tab w:val="left" w:pos="720"/>
              </w:tabs>
              <w:spacing w:before="60" w:line="276" w:lineRule="auto"/>
              <w:jc w:val="center"/>
              <w:rPr>
                <w:color w:val="FF0000"/>
                <w:szCs w:val="28"/>
                <w:lang w:val="it-IT"/>
              </w:rPr>
            </w:pPr>
          </w:p>
        </w:tc>
        <w:tc>
          <w:tcPr>
            <w:tcW w:w="429" w:type="dxa"/>
            <w:vMerge/>
            <w:vAlign w:val="center"/>
          </w:tcPr>
          <w:p w:rsidR="00664958" w:rsidRPr="00664958" w:rsidRDefault="00664958" w:rsidP="00664958">
            <w:pPr>
              <w:tabs>
                <w:tab w:val="left" w:pos="90"/>
                <w:tab w:val="left" w:pos="720"/>
              </w:tabs>
              <w:spacing w:before="60" w:line="276" w:lineRule="auto"/>
              <w:jc w:val="center"/>
              <w:rPr>
                <w:color w:val="FF0000"/>
                <w:szCs w:val="28"/>
                <w:lang w:val="it-IT"/>
              </w:rPr>
            </w:pPr>
          </w:p>
        </w:tc>
        <w:tc>
          <w:tcPr>
            <w:tcW w:w="1964" w:type="dxa"/>
            <w:tcBorders>
              <w:top w:val="single" w:sz="4" w:space="0" w:color="auto"/>
            </w:tcBorders>
            <w:vAlign w:val="center"/>
          </w:tcPr>
          <w:p w:rsidR="00664958" w:rsidRPr="00664958" w:rsidRDefault="00664958" w:rsidP="00664958">
            <w:pPr>
              <w:tabs>
                <w:tab w:val="left" w:pos="90"/>
                <w:tab w:val="left" w:pos="720"/>
              </w:tabs>
              <w:spacing w:before="60" w:line="276" w:lineRule="auto"/>
              <w:jc w:val="center"/>
              <w:rPr>
                <w:color w:val="FF0000"/>
                <w:sz w:val="26"/>
                <w:szCs w:val="26"/>
                <w:lang w:val="it-IT"/>
              </w:rPr>
            </w:pPr>
            <m:oMathPara>
              <m:oMath>
                <m:nary>
                  <m:naryPr>
                    <m:chr m:val="∑"/>
                    <m:limLoc m:val="undOvr"/>
                    <m:subHide m:val="1"/>
                    <m:supHide m:val="1"/>
                    <m:ctrlPr>
                      <w:rPr>
                        <w:rFonts w:ascii="Cambria Math" w:hAnsi="Cambria Math"/>
                        <w:i/>
                        <w:sz w:val="26"/>
                        <w:szCs w:val="26"/>
                        <w:lang w:val="it-IT"/>
                      </w:rPr>
                    </m:ctrlPr>
                  </m:naryPr>
                  <m:sub/>
                  <m:sup/>
                  <m:e>
                    <m:r>
                      <w:rPr>
                        <w:rFonts w:ascii="Cambria Math" w:hAnsi="Cambria Math"/>
                        <w:sz w:val="26"/>
                        <w:szCs w:val="26"/>
                        <w:lang w:val="it-IT"/>
                      </w:rPr>
                      <m:t>Sbi</m:t>
                    </m:r>
                  </m:e>
                </m:nary>
              </m:oMath>
            </m:oMathPara>
          </w:p>
        </w:tc>
        <w:tc>
          <w:tcPr>
            <w:tcW w:w="1964" w:type="dxa"/>
            <w:vMerge/>
          </w:tcPr>
          <w:p w:rsidR="00664958" w:rsidRPr="00664958" w:rsidRDefault="00664958" w:rsidP="00664958">
            <w:pPr>
              <w:tabs>
                <w:tab w:val="left" w:pos="90"/>
                <w:tab w:val="left" w:pos="720"/>
              </w:tabs>
              <w:spacing w:before="60" w:line="276" w:lineRule="auto"/>
              <w:jc w:val="center"/>
              <w:rPr>
                <w:sz w:val="26"/>
                <w:szCs w:val="26"/>
                <w:lang w:val="it-IT"/>
              </w:rPr>
            </w:pPr>
          </w:p>
        </w:tc>
      </w:tr>
    </w:tbl>
    <w:p w:rsidR="00664958" w:rsidRPr="00664958" w:rsidRDefault="00664958" w:rsidP="00664958">
      <w:pPr>
        <w:tabs>
          <w:tab w:val="left" w:pos="90"/>
          <w:tab w:val="left" w:pos="720"/>
        </w:tabs>
        <w:spacing w:before="60" w:after="0" w:line="276" w:lineRule="auto"/>
        <w:jc w:val="both"/>
        <w:rPr>
          <w:rFonts w:eastAsia="Times New Roman" w:cs="Times New Roman"/>
          <w:color w:val="FF0000"/>
          <w:szCs w:val="28"/>
          <w:lang w:val="it-IT"/>
        </w:rPr>
      </w:pPr>
      <w:r w:rsidRPr="00664958">
        <w:rPr>
          <w:rFonts w:eastAsia="Times New Roman" w:cs="Times New Roman"/>
          <w:color w:val="FF0000"/>
          <w:szCs w:val="28"/>
          <w:lang w:val="it-IT"/>
        </w:rPr>
        <w:br w:type="textWrapping" w:clear="all"/>
      </w:r>
      <w:r w:rsidRPr="00664958">
        <w:rPr>
          <w:rFonts w:eastAsia="Times New Roman" w:cs="Times New Roman"/>
          <w:color w:val="FF0000"/>
          <w:szCs w:val="28"/>
          <w:lang w:val="it-IT"/>
        </w:rPr>
        <w:tab/>
      </w:r>
      <w:r w:rsidRPr="00664958">
        <w:rPr>
          <w:rFonts w:eastAsia="Times New Roman" w:cs="Times New Roman"/>
          <w:color w:val="FF0000"/>
          <w:szCs w:val="28"/>
          <w:lang w:val="it-IT"/>
        </w:rPr>
        <w:tab/>
        <w:t>Trong đó:</w:t>
      </w:r>
    </w:p>
    <w:p w:rsidR="00664958" w:rsidRPr="00664958" w:rsidRDefault="00664958" w:rsidP="00664958">
      <w:pPr>
        <w:tabs>
          <w:tab w:val="left" w:pos="90"/>
          <w:tab w:val="left" w:pos="720"/>
        </w:tabs>
        <w:spacing w:before="60" w:after="0" w:line="276" w:lineRule="auto"/>
        <w:jc w:val="both"/>
        <w:rPr>
          <w:rFonts w:eastAsia="Times New Roman" w:cs="Times New Roman"/>
          <w:color w:val="FF0000"/>
          <w:szCs w:val="28"/>
          <w:lang w:val="it-IT"/>
        </w:rPr>
      </w:pPr>
      <w:r w:rsidRPr="00664958">
        <w:rPr>
          <w:rFonts w:eastAsia="Times New Roman" w:cs="Times New Roman"/>
          <w:color w:val="FF0000"/>
          <w:szCs w:val="28"/>
          <w:lang w:val="it-IT"/>
        </w:rPr>
        <w:tab/>
      </w:r>
      <w:r w:rsidRPr="00664958">
        <w:rPr>
          <w:rFonts w:eastAsia="Times New Roman" w:cs="Times New Roman"/>
          <w:color w:val="FF0000"/>
          <w:szCs w:val="28"/>
          <w:lang w:val="it-IT"/>
        </w:rPr>
        <w:tab/>
        <w:t>- P: Đơn giá bình quân; tính bằng đồng/kg</w:t>
      </w:r>
    </w:p>
    <w:p w:rsidR="00664958" w:rsidRPr="00664958" w:rsidRDefault="00664958" w:rsidP="00664958">
      <w:pPr>
        <w:tabs>
          <w:tab w:val="left" w:pos="90"/>
          <w:tab w:val="left" w:pos="720"/>
        </w:tabs>
        <w:spacing w:before="60" w:after="0" w:line="276" w:lineRule="auto"/>
        <w:jc w:val="both"/>
        <w:rPr>
          <w:rFonts w:eastAsia="Times New Roman" w:cs="Times New Roman"/>
          <w:color w:val="FF0000"/>
          <w:szCs w:val="28"/>
          <w:lang w:val="it-IT"/>
        </w:rPr>
      </w:pPr>
      <w:r w:rsidRPr="00664958">
        <w:rPr>
          <w:rFonts w:eastAsia="Times New Roman" w:cs="Times New Roman"/>
          <w:color w:val="FF0000"/>
          <w:szCs w:val="28"/>
          <w:lang w:val="it-IT"/>
        </w:rPr>
        <w:tab/>
      </w:r>
      <w:r w:rsidRPr="00664958">
        <w:rPr>
          <w:rFonts w:eastAsia="Times New Roman" w:cs="Times New Roman"/>
          <w:color w:val="FF0000"/>
          <w:szCs w:val="28"/>
          <w:lang w:val="it-IT"/>
        </w:rPr>
        <w:tab/>
        <w:t>- Ti: Doanh thu bán ra của hộ mẫu thứ i;</w:t>
      </w:r>
    </w:p>
    <w:p w:rsidR="00664958" w:rsidRPr="00664958" w:rsidRDefault="00664958" w:rsidP="00664958">
      <w:pPr>
        <w:tabs>
          <w:tab w:val="left" w:pos="90"/>
          <w:tab w:val="left" w:pos="720"/>
        </w:tabs>
        <w:spacing w:before="60" w:after="0" w:line="276" w:lineRule="auto"/>
        <w:jc w:val="both"/>
        <w:rPr>
          <w:rFonts w:eastAsia="Times New Roman" w:cs="Times New Roman"/>
          <w:color w:val="FF0000"/>
          <w:szCs w:val="28"/>
          <w:lang w:val="it-IT"/>
        </w:rPr>
      </w:pPr>
      <w:r w:rsidRPr="00664958">
        <w:rPr>
          <w:rFonts w:eastAsia="Times New Roman" w:cs="Times New Roman"/>
          <w:color w:val="FF0000"/>
          <w:szCs w:val="28"/>
          <w:lang w:val="it-IT"/>
        </w:rPr>
        <w:tab/>
      </w:r>
      <w:r w:rsidRPr="00664958">
        <w:rPr>
          <w:rFonts w:eastAsia="Times New Roman" w:cs="Times New Roman"/>
          <w:color w:val="FF0000"/>
          <w:szCs w:val="28"/>
          <w:lang w:val="it-IT"/>
        </w:rPr>
        <w:tab/>
        <w:t>- Sbi: Sản lượng bán ra của hộ mẫu thứ i;</w:t>
      </w:r>
    </w:p>
    <w:p w:rsidR="00664958" w:rsidRPr="00664958" w:rsidRDefault="00664958" w:rsidP="00664958">
      <w:pPr>
        <w:tabs>
          <w:tab w:val="left" w:pos="90"/>
          <w:tab w:val="left" w:pos="720"/>
        </w:tabs>
        <w:spacing w:before="60" w:after="0" w:line="276" w:lineRule="auto"/>
        <w:jc w:val="both"/>
        <w:rPr>
          <w:rFonts w:eastAsia="Times New Roman" w:cs="Times New Roman"/>
          <w:b/>
          <w:color w:val="FF0000"/>
          <w:szCs w:val="28"/>
          <w:lang w:val="it-IT"/>
        </w:rPr>
      </w:pPr>
      <w:r w:rsidRPr="00664958">
        <w:rPr>
          <w:rFonts w:eastAsia="Times New Roman" w:cs="Times New Roman"/>
          <w:b/>
          <w:color w:val="FF0000"/>
          <w:szCs w:val="28"/>
          <w:lang w:val="it-IT"/>
        </w:rPr>
        <w:t>7.2.3 Tính các thông số sử dụng</w:t>
      </w:r>
    </w:p>
    <w:p w:rsidR="00664958" w:rsidRPr="00664958" w:rsidRDefault="00664958" w:rsidP="00664958">
      <w:pPr>
        <w:tabs>
          <w:tab w:val="left" w:pos="90"/>
          <w:tab w:val="left" w:pos="720"/>
        </w:tabs>
        <w:spacing w:before="60" w:after="0" w:line="276" w:lineRule="auto"/>
        <w:jc w:val="both"/>
        <w:rPr>
          <w:rFonts w:eastAsia="Times New Roman" w:cs="Times New Roman"/>
          <w:color w:val="FF0000"/>
          <w:szCs w:val="28"/>
          <w:lang w:val="it-IT"/>
        </w:rPr>
      </w:pPr>
      <w:r w:rsidRPr="00664958">
        <w:rPr>
          <w:rFonts w:eastAsia="Times New Roman" w:cs="Times New Roman"/>
          <w:color w:val="FF0000"/>
          <w:szCs w:val="28"/>
          <w:lang w:val="it-IT"/>
        </w:rPr>
        <w:tab/>
      </w:r>
      <w:r w:rsidRPr="00664958">
        <w:rPr>
          <w:rFonts w:eastAsia="Times New Roman" w:cs="Times New Roman"/>
          <w:color w:val="FF0000"/>
          <w:szCs w:val="28"/>
          <w:lang w:val="it-IT"/>
        </w:rPr>
        <w:tab/>
        <w:t>Thông số sử dụng các nhân tố đầu vào: (z1) thóc giống, (z2) phân bón hóa học, (z3) thuốc bảo vệ thực vật bình quân 01 ha từ các hộ mẫu được tính theo công thức tổng quát:</w:t>
      </w:r>
    </w:p>
    <w:tbl>
      <w:tblPr>
        <w:tblStyle w:val="TableGrid"/>
        <w:tblW w:w="8573" w:type="dxa"/>
        <w:tblInd w:w="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
        <w:gridCol w:w="1058"/>
        <w:gridCol w:w="6218"/>
        <w:gridCol w:w="944"/>
      </w:tblGrid>
      <w:tr w:rsidR="00664958" w:rsidRPr="00664958" w:rsidTr="00BD304E">
        <w:trPr>
          <w:trHeight w:val="513"/>
        </w:trPr>
        <w:tc>
          <w:tcPr>
            <w:tcW w:w="353" w:type="dxa"/>
            <w:vMerge w:val="restart"/>
            <w:vAlign w:val="center"/>
          </w:tcPr>
          <w:p w:rsidR="00664958" w:rsidRPr="00664958" w:rsidRDefault="00664958" w:rsidP="00664958">
            <w:pPr>
              <w:tabs>
                <w:tab w:val="left" w:pos="-129"/>
                <w:tab w:val="left" w:pos="720"/>
              </w:tabs>
              <w:spacing w:before="60" w:line="276" w:lineRule="auto"/>
              <w:ind w:hanging="129"/>
              <w:rPr>
                <w:color w:val="FF0000"/>
                <w:szCs w:val="28"/>
                <w:lang w:val="it-IT"/>
              </w:rPr>
            </w:pPr>
            <w:r w:rsidRPr="00664958">
              <w:rPr>
                <w:color w:val="FF0000"/>
                <w:szCs w:val="28"/>
                <w:lang w:val="it-IT"/>
              </w:rPr>
              <w:t>z</w:t>
            </w:r>
          </w:p>
        </w:tc>
        <w:tc>
          <w:tcPr>
            <w:tcW w:w="1058" w:type="dxa"/>
            <w:vMerge w:val="restart"/>
            <w:vAlign w:val="center"/>
          </w:tcPr>
          <w:p w:rsidR="00664958" w:rsidRPr="00664958" w:rsidRDefault="00664958" w:rsidP="00664958">
            <w:pPr>
              <w:tabs>
                <w:tab w:val="left" w:pos="90"/>
                <w:tab w:val="left" w:pos="720"/>
              </w:tabs>
              <w:spacing w:before="60" w:line="276" w:lineRule="auto"/>
              <w:jc w:val="center"/>
              <w:rPr>
                <w:color w:val="FF0000"/>
                <w:szCs w:val="28"/>
                <w:lang w:val="it-IT"/>
              </w:rPr>
            </w:pPr>
            <w:r w:rsidRPr="00664958">
              <w:rPr>
                <w:color w:val="FF0000"/>
                <w:szCs w:val="28"/>
                <w:lang w:val="it-IT"/>
              </w:rPr>
              <w:t>=</w:t>
            </w:r>
          </w:p>
        </w:tc>
        <w:tc>
          <w:tcPr>
            <w:tcW w:w="6218" w:type="dxa"/>
            <w:tcBorders>
              <w:bottom w:val="single" w:sz="4" w:space="0" w:color="auto"/>
            </w:tcBorders>
            <w:vAlign w:val="center"/>
          </w:tcPr>
          <w:p w:rsidR="00664958" w:rsidRPr="00664958" w:rsidRDefault="00664958" w:rsidP="00664958">
            <w:pPr>
              <w:tabs>
                <w:tab w:val="left" w:pos="90"/>
                <w:tab w:val="left" w:pos="720"/>
              </w:tabs>
              <w:spacing w:before="60" w:line="276" w:lineRule="auto"/>
              <w:jc w:val="center"/>
              <w:rPr>
                <w:color w:val="FF0000"/>
                <w:szCs w:val="28"/>
                <w:lang w:val="it-IT"/>
              </w:rPr>
            </w:pPr>
            <w:r w:rsidRPr="00664958">
              <w:rPr>
                <w:color w:val="FF0000"/>
                <w:szCs w:val="28"/>
                <w:lang w:val="it-IT"/>
              </w:rPr>
              <w:t>Tổng lượng nhân tố “z” sử dụng của các hộ mẫu</w:t>
            </w:r>
          </w:p>
        </w:tc>
        <w:tc>
          <w:tcPr>
            <w:tcW w:w="944" w:type="dxa"/>
            <w:vMerge w:val="restart"/>
            <w:vAlign w:val="center"/>
          </w:tcPr>
          <w:p w:rsidR="00664958" w:rsidRPr="00664958" w:rsidRDefault="00664958" w:rsidP="00664958">
            <w:pPr>
              <w:tabs>
                <w:tab w:val="left" w:pos="90"/>
                <w:tab w:val="left" w:pos="720"/>
              </w:tabs>
              <w:spacing w:before="60" w:line="276" w:lineRule="auto"/>
              <w:jc w:val="center"/>
              <w:rPr>
                <w:szCs w:val="28"/>
                <w:lang w:val="it-IT"/>
              </w:rPr>
            </w:pPr>
            <w:r w:rsidRPr="00664958">
              <w:rPr>
                <w:szCs w:val="28"/>
                <w:lang w:val="it-IT"/>
              </w:rPr>
              <w:t>(6)</w:t>
            </w:r>
          </w:p>
        </w:tc>
      </w:tr>
      <w:tr w:rsidR="00664958" w:rsidRPr="00664958" w:rsidTr="00BD304E">
        <w:trPr>
          <w:trHeight w:val="96"/>
        </w:trPr>
        <w:tc>
          <w:tcPr>
            <w:tcW w:w="353" w:type="dxa"/>
            <w:vMerge/>
            <w:vAlign w:val="center"/>
          </w:tcPr>
          <w:p w:rsidR="00664958" w:rsidRPr="00664958" w:rsidRDefault="00664958" w:rsidP="00664958">
            <w:pPr>
              <w:tabs>
                <w:tab w:val="left" w:pos="90"/>
                <w:tab w:val="left" w:pos="720"/>
              </w:tabs>
              <w:spacing w:before="60" w:line="276" w:lineRule="auto"/>
              <w:jc w:val="center"/>
              <w:rPr>
                <w:color w:val="FF0000"/>
                <w:szCs w:val="28"/>
                <w:lang w:val="it-IT"/>
              </w:rPr>
            </w:pPr>
          </w:p>
        </w:tc>
        <w:tc>
          <w:tcPr>
            <w:tcW w:w="1058" w:type="dxa"/>
            <w:vMerge/>
            <w:vAlign w:val="center"/>
          </w:tcPr>
          <w:p w:rsidR="00664958" w:rsidRPr="00664958" w:rsidRDefault="00664958" w:rsidP="00664958">
            <w:pPr>
              <w:tabs>
                <w:tab w:val="left" w:pos="90"/>
                <w:tab w:val="left" w:pos="720"/>
              </w:tabs>
              <w:spacing w:before="60" w:line="276" w:lineRule="auto"/>
              <w:jc w:val="center"/>
              <w:rPr>
                <w:color w:val="FF0000"/>
                <w:szCs w:val="28"/>
                <w:lang w:val="it-IT"/>
              </w:rPr>
            </w:pPr>
          </w:p>
        </w:tc>
        <w:tc>
          <w:tcPr>
            <w:tcW w:w="6218" w:type="dxa"/>
            <w:tcBorders>
              <w:top w:val="single" w:sz="4" w:space="0" w:color="auto"/>
            </w:tcBorders>
            <w:vAlign w:val="center"/>
          </w:tcPr>
          <w:p w:rsidR="00664958" w:rsidRPr="00664958" w:rsidRDefault="00664958" w:rsidP="00664958">
            <w:pPr>
              <w:tabs>
                <w:tab w:val="left" w:pos="90"/>
                <w:tab w:val="left" w:pos="720"/>
              </w:tabs>
              <w:spacing w:before="60" w:line="276" w:lineRule="auto"/>
              <w:jc w:val="center"/>
              <w:rPr>
                <w:color w:val="FF0000"/>
                <w:szCs w:val="28"/>
                <w:lang w:val="it-IT"/>
              </w:rPr>
            </w:pPr>
            <w:r w:rsidRPr="00664958">
              <w:rPr>
                <w:color w:val="FF0000"/>
                <w:szCs w:val="28"/>
                <w:lang w:val="it-IT"/>
              </w:rPr>
              <w:t>Tổng diện tích sử dụng nhân tố “z” của các hộ mẫu</w:t>
            </w:r>
          </w:p>
        </w:tc>
        <w:tc>
          <w:tcPr>
            <w:tcW w:w="944" w:type="dxa"/>
            <w:vMerge/>
          </w:tcPr>
          <w:p w:rsidR="00664958" w:rsidRPr="00664958" w:rsidRDefault="00664958" w:rsidP="00664958">
            <w:pPr>
              <w:tabs>
                <w:tab w:val="left" w:pos="90"/>
                <w:tab w:val="left" w:pos="720"/>
              </w:tabs>
              <w:spacing w:before="60" w:line="276" w:lineRule="auto"/>
              <w:jc w:val="center"/>
              <w:rPr>
                <w:szCs w:val="28"/>
                <w:lang w:val="it-IT"/>
              </w:rPr>
            </w:pPr>
          </w:p>
        </w:tc>
      </w:tr>
    </w:tbl>
    <w:p w:rsidR="00664958" w:rsidRPr="00664958" w:rsidRDefault="00664958" w:rsidP="00664958">
      <w:pPr>
        <w:spacing w:before="60" w:after="0" w:line="276" w:lineRule="auto"/>
        <w:jc w:val="both"/>
        <w:rPr>
          <w:rFonts w:eastAsia="Times New Roman" w:cs="Times New Roman"/>
          <w:color w:val="FF0000"/>
          <w:szCs w:val="28"/>
          <w:lang w:val="it-IT"/>
        </w:rPr>
      </w:pPr>
      <w:r w:rsidRPr="00664958">
        <w:rPr>
          <w:rFonts w:eastAsia="Times New Roman" w:cs="Times New Roman"/>
          <w:b/>
          <w:szCs w:val="28"/>
          <w:lang w:val="it-IT"/>
        </w:rPr>
        <w:tab/>
        <w:t>z</w:t>
      </w:r>
      <w:r w:rsidRPr="00664958">
        <w:rPr>
          <w:rFonts w:eastAsia="Times New Roman" w:cs="Times New Roman"/>
          <w:szCs w:val="28"/>
          <w:lang w:val="it-IT"/>
        </w:rPr>
        <w:t>: Bình quân sử dụng nhân tố đầu vào trên 01 ha;</w:t>
      </w:r>
    </w:p>
    <w:p w:rsidR="00664958" w:rsidRPr="00664958" w:rsidRDefault="00664958" w:rsidP="00664958">
      <w:pPr>
        <w:tabs>
          <w:tab w:val="left" w:pos="720"/>
          <w:tab w:val="left" w:pos="1440"/>
          <w:tab w:val="left" w:pos="2160"/>
          <w:tab w:val="left" w:pos="3206"/>
        </w:tabs>
        <w:spacing w:before="60" w:after="0" w:line="276" w:lineRule="auto"/>
        <w:jc w:val="both"/>
        <w:rPr>
          <w:rFonts w:eastAsia="Times New Roman" w:cs="Times New Roman"/>
          <w:szCs w:val="28"/>
          <w:lang w:val="it-IT"/>
        </w:rPr>
      </w:pPr>
      <w:r w:rsidRPr="00664958">
        <w:rPr>
          <w:rFonts w:eastAsia="Times New Roman" w:cs="Times New Roman"/>
          <w:color w:val="FF0000"/>
          <w:szCs w:val="28"/>
          <w:lang w:val="it-IT"/>
        </w:rPr>
        <w:tab/>
        <w:t>Đơn vị tính với (z1) thóc giống là kg/ha; với (z2) phân hóa học là kg/ha; với (z3) thuốc bảo vệ thực vật là nghìn đồng/ha.</w:t>
      </w:r>
    </w:p>
    <w:p w:rsidR="00664958" w:rsidRPr="00664958" w:rsidRDefault="00664958" w:rsidP="00664958">
      <w:pPr>
        <w:spacing w:before="60" w:after="0" w:line="276" w:lineRule="auto"/>
        <w:jc w:val="both"/>
        <w:rPr>
          <w:rFonts w:eastAsia="Times New Roman" w:cs="Times New Roman"/>
          <w:szCs w:val="24"/>
          <w:lang w:val="fr-FR"/>
        </w:rPr>
      </w:pPr>
      <w:r w:rsidRPr="00664958">
        <w:rPr>
          <w:rFonts w:eastAsia="Times New Roman" w:cs="Times New Roman"/>
          <w:b/>
          <w:szCs w:val="28"/>
          <w:lang w:val="fr-FR"/>
        </w:rPr>
        <w:t>3. Biểu đầu tra của điều tra</w:t>
      </w:r>
    </w:p>
    <w:p w:rsidR="00664958" w:rsidRPr="00664958" w:rsidRDefault="00664958" w:rsidP="00664958">
      <w:pPr>
        <w:tabs>
          <w:tab w:val="left" w:pos="720"/>
          <w:tab w:val="left" w:pos="851"/>
        </w:tabs>
        <w:spacing w:before="60" w:after="0" w:line="276" w:lineRule="auto"/>
        <w:jc w:val="both"/>
        <w:rPr>
          <w:rFonts w:eastAsia="Times New Roman" w:cs="Times New Roman"/>
          <w:szCs w:val="28"/>
          <w:lang w:val="fr-FR"/>
        </w:rPr>
      </w:pPr>
      <w:r w:rsidRPr="00664958">
        <w:rPr>
          <w:rFonts w:eastAsia="Times New Roman" w:cs="Times New Roman"/>
          <w:szCs w:val="28"/>
          <w:lang w:val="fr-FR"/>
        </w:rPr>
        <w:tab/>
        <w:t>Kết quả điều tra được tổng hợp cho cấp huyện, tỉnh và toàn quốc theodanh sách biểu đầu ra tại phụ lục 02.</w:t>
      </w:r>
    </w:p>
    <w:p w:rsidR="00664958" w:rsidRPr="00664958" w:rsidRDefault="00664958" w:rsidP="00664958">
      <w:pPr>
        <w:spacing w:before="60" w:after="0" w:line="276" w:lineRule="auto"/>
        <w:ind w:right="1"/>
        <w:jc w:val="both"/>
        <w:rPr>
          <w:rFonts w:eastAsia="Times New Roman" w:cs="Times New Roman"/>
          <w:b/>
          <w:szCs w:val="28"/>
          <w:lang w:val="fr-FR"/>
        </w:rPr>
      </w:pPr>
      <w:r w:rsidRPr="00664958">
        <w:rPr>
          <w:rFonts w:eastAsia="Times New Roman" w:cs="Times New Roman"/>
          <w:b/>
          <w:szCs w:val="28"/>
          <w:lang w:val="fr-FR"/>
        </w:rPr>
        <w:t>8. Kế hoạch tiến hành điều tra</w:t>
      </w:r>
    </w:p>
    <w:p w:rsidR="00664958" w:rsidRPr="00664958" w:rsidRDefault="00664958" w:rsidP="00664958">
      <w:pPr>
        <w:tabs>
          <w:tab w:val="left" w:pos="709"/>
        </w:tabs>
        <w:spacing w:before="60" w:after="0" w:line="276" w:lineRule="auto"/>
        <w:ind w:firstLine="709"/>
        <w:jc w:val="both"/>
        <w:rPr>
          <w:rFonts w:eastAsia="Times New Roman" w:cs="Times New Roman"/>
          <w:b/>
          <w:bCs/>
          <w:szCs w:val="28"/>
          <w:lang w:val="it-IT"/>
        </w:rPr>
      </w:pPr>
      <w:r w:rsidRPr="00664958">
        <w:rPr>
          <w:rFonts w:eastAsia="Times New Roman" w:cs="Times New Roman"/>
          <w:b/>
          <w:bCs/>
          <w:szCs w:val="28"/>
          <w:lang w:val="it-IT"/>
        </w:rPr>
        <w:t>Bước 1. Chuẩn bị điều tra</w:t>
      </w:r>
    </w:p>
    <w:p w:rsidR="00664958" w:rsidRPr="00664958" w:rsidRDefault="00664958" w:rsidP="00664958">
      <w:pPr>
        <w:tabs>
          <w:tab w:val="left" w:pos="709"/>
        </w:tabs>
        <w:spacing w:before="60" w:after="0" w:line="276" w:lineRule="auto"/>
        <w:ind w:firstLine="709"/>
        <w:jc w:val="both"/>
        <w:rPr>
          <w:rFonts w:eastAsia="Times New Roman" w:cs="Times New Roman"/>
          <w:bCs/>
          <w:szCs w:val="28"/>
          <w:lang w:val="it-IT"/>
        </w:rPr>
      </w:pPr>
      <w:r w:rsidRPr="00664958">
        <w:rPr>
          <w:rFonts w:eastAsia="Times New Roman" w:cs="Times New Roman"/>
          <w:bCs/>
          <w:szCs w:val="28"/>
          <w:lang w:val="it-IT"/>
        </w:rPr>
        <w:t>- Thời gian thực hiện 30 ngày trước thời điểm điều tra;</w:t>
      </w:r>
    </w:p>
    <w:p w:rsidR="00664958" w:rsidRPr="00664958" w:rsidRDefault="00664958" w:rsidP="00664958">
      <w:pPr>
        <w:tabs>
          <w:tab w:val="left" w:pos="709"/>
        </w:tabs>
        <w:spacing w:before="60" w:after="0" w:line="276" w:lineRule="auto"/>
        <w:ind w:firstLine="709"/>
        <w:jc w:val="both"/>
        <w:rPr>
          <w:rFonts w:eastAsia="Times New Roman" w:cs="Times New Roman"/>
          <w:bCs/>
          <w:szCs w:val="28"/>
          <w:lang w:val="it-IT"/>
        </w:rPr>
      </w:pPr>
      <w:r w:rsidRPr="00664958">
        <w:rPr>
          <w:rFonts w:eastAsia="Times New Roman" w:cs="Times New Roman"/>
          <w:bCs/>
          <w:szCs w:val="28"/>
          <w:lang w:val="it-IT"/>
        </w:rPr>
        <w:t>- Nội dung thực hiện:</w:t>
      </w:r>
    </w:p>
    <w:p w:rsidR="00664958" w:rsidRPr="00664958" w:rsidRDefault="00664958" w:rsidP="00664958">
      <w:pPr>
        <w:tabs>
          <w:tab w:val="left" w:pos="709"/>
        </w:tabs>
        <w:spacing w:before="60" w:after="0" w:line="276" w:lineRule="auto"/>
        <w:ind w:firstLine="709"/>
        <w:jc w:val="both"/>
        <w:rPr>
          <w:rFonts w:eastAsia="Times New Roman" w:cs="Times New Roman"/>
          <w:bCs/>
          <w:szCs w:val="28"/>
          <w:lang w:val="it-IT"/>
        </w:rPr>
      </w:pPr>
      <w:r w:rsidRPr="00664958">
        <w:rPr>
          <w:rFonts w:eastAsia="Times New Roman" w:cs="Times New Roman"/>
          <w:bCs/>
          <w:szCs w:val="28"/>
          <w:lang w:val="it-IT"/>
        </w:rPr>
        <w:t>+ Bổ sung, sửa đổi phương án điều tra (nếu có); triển khai, hướng dẫn phương án điều tra ở cấp tỉnh, huyện; rà soát các đơn vị điều tra; in phương án và phiếu điều tra và các tài liệu liên quan;</w:t>
      </w:r>
    </w:p>
    <w:p w:rsidR="00664958" w:rsidRPr="00664958" w:rsidRDefault="00664958" w:rsidP="00664958">
      <w:pPr>
        <w:tabs>
          <w:tab w:val="left" w:pos="709"/>
        </w:tabs>
        <w:spacing w:before="60" w:after="0" w:line="276" w:lineRule="auto"/>
        <w:ind w:left="-14"/>
        <w:jc w:val="both"/>
        <w:rPr>
          <w:rFonts w:eastAsia="Times New Roman" w:cs="Times New Roman"/>
          <w:bCs/>
          <w:szCs w:val="28"/>
          <w:lang w:val="it-IT"/>
        </w:rPr>
      </w:pPr>
      <w:r w:rsidRPr="00664958">
        <w:rPr>
          <w:rFonts w:eastAsia="Times New Roman" w:cs="Times New Roman"/>
          <w:bCs/>
          <w:szCs w:val="28"/>
          <w:lang w:val="it-IT"/>
        </w:rPr>
        <w:lastRenderedPageBreak/>
        <w:tab/>
        <w:t>+ Xây dựng và cập nhật hệ thống biểu đầu ra, chương trình phần mềm nhập tin, chương trình kiểm tra và tổng hợp kết quả điều tra cho các huyện, tỉnh, thành phố trực thuộc Trung ương và toàn quốc;</w:t>
      </w:r>
    </w:p>
    <w:p w:rsidR="00664958" w:rsidRPr="00664958" w:rsidRDefault="00664958" w:rsidP="00664958">
      <w:pPr>
        <w:tabs>
          <w:tab w:val="left" w:pos="709"/>
        </w:tabs>
        <w:spacing w:before="60" w:after="0" w:line="276" w:lineRule="auto"/>
        <w:jc w:val="both"/>
        <w:rPr>
          <w:rFonts w:eastAsia="Times New Roman" w:cs="Times New Roman"/>
          <w:bCs/>
          <w:szCs w:val="28"/>
          <w:lang w:val="it-IT"/>
        </w:rPr>
      </w:pPr>
      <w:r w:rsidRPr="00664958">
        <w:rPr>
          <w:rFonts w:eastAsia="Times New Roman" w:cs="Times New Roman"/>
          <w:bCs/>
          <w:szCs w:val="28"/>
          <w:lang w:val="it-IT"/>
        </w:rPr>
        <w:tab/>
        <w:t>+ Lựa chọn điều tra viên, giám sát viên các cấp theo tiêu chuẩn quy định</w:t>
      </w:r>
    </w:p>
    <w:p w:rsidR="00664958" w:rsidRPr="00664958" w:rsidRDefault="00664958" w:rsidP="00664958">
      <w:pPr>
        <w:tabs>
          <w:tab w:val="left" w:pos="709"/>
        </w:tabs>
        <w:spacing w:before="60" w:after="0" w:line="276" w:lineRule="auto"/>
        <w:jc w:val="both"/>
        <w:rPr>
          <w:rFonts w:eastAsia="Times New Roman" w:cs="Times New Roman"/>
          <w:bCs/>
          <w:szCs w:val="28"/>
          <w:lang w:val="it-IT"/>
        </w:rPr>
      </w:pPr>
      <w:r w:rsidRPr="00664958">
        <w:rPr>
          <w:rFonts w:eastAsia="Times New Roman" w:cs="Times New Roman"/>
          <w:bCs/>
          <w:szCs w:val="28"/>
          <w:lang w:val="it-IT"/>
        </w:rPr>
        <w:tab/>
        <w:t>+ Tập huấn điều tra viên, giám sát viên các cấp (nếu có).</w:t>
      </w:r>
    </w:p>
    <w:p w:rsidR="00664958" w:rsidRPr="00664958" w:rsidRDefault="00664958" w:rsidP="00664958">
      <w:pPr>
        <w:tabs>
          <w:tab w:val="left" w:pos="709"/>
        </w:tabs>
        <w:spacing w:before="60" w:after="0" w:line="276" w:lineRule="auto"/>
        <w:ind w:firstLine="709"/>
        <w:jc w:val="both"/>
        <w:rPr>
          <w:rFonts w:eastAsia="Times New Roman" w:cs="Times New Roman"/>
          <w:b/>
          <w:bCs/>
          <w:spacing w:val="-6"/>
          <w:szCs w:val="28"/>
          <w:lang w:val="it-IT"/>
        </w:rPr>
      </w:pPr>
      <w:r w:rsidRPr="00664958">
        <w:rPr>
          <w:rFonts w:eastAsia="Times New Roman" w:cs="Times New Roman"/>
          <w:b/>
          <w:bCs/>
          <w:spacing w:val="-6"/>
          <w:szCs w:val="28"/>
          <w:lang w:val="it-IT"/>
        </w:rPr>
        <w:t>Bước 2. Triển khai điều tra</w:t>
      </w:r>
    </w:p>
    <w:p w:rsidR="00664958" w:rsidRPr="00664958" w:rsidRDefault="00664958" w:rsidP="00664958">
      <w:pPr>
        <w:tabs>
          <w:tab w:val="left" w:pos="709"/>
        </w:tabs>
        <w:spacing w:before="60" w:after="0" w:line="276" w:lineRule="auto"/>
        <w:ind w:firstLine="709"/>
        <w:jc w:val="both"/>
        <w:rPr>
          <w:rFonts w:eastAsia="Times New Roman" w:cs="Times New Roman"/>
          <w:bCs/>
          <w:spacing w:val="4"/>
          <w:szCs w:val="28"/>
          <w:lang w:val="it-IT"/>
        </w:rPr>
      </w:pPr>
      <w:r w:rsidRPr="00664958">
        <w:rPr>
          <w:rFonts w:eastAsia="Times New Roman" w:cs="Times New Roman"/>
          <w:bCs/>
          <w:spacing w:val="4"/>
          <w:szCs w:val="28"/>
          <w:lang w:val="it-IT"/>
        </w:rPr>
        <w:t>Thực hiện 10 ngày từ thời điểm điều tra</w:t>
      </w:r>
    </w:p>
    <w:p w:rsidR="00664958" w:rsidRPr="00664958" w:rsidRDefault="00664958" w:rsidP="00664958">
      <w:pPr>
        <w:tabs>
          <w:tab w:val="left" w:pos="709"/>
        </w:tabs>
        <w:spacing w:before="60" w:after="0" w:line="276" w:lineRule="auto"/>
        <w:ind w:firstLine="709"/>
        <w:jc w:val="both"/>
        <w:rPr>
          <w:rFonts w:eastAsia="Times New Roman" w:cs="Times New Roman"/>
          <w:b/>
          <w:bCs/>
          <w:szCs w:val="28"/>
          <w:lang w:val="it-IT"/>
        </w:rPr>
      </w:pPr>
      <w:r w:rsidRPr="00664958">
        <w:rPr>
          <w:rFonts w:eastAsia="Times New Roman" w:cs="Times New Roman"/>
          <w:b/>
          <w:bCs/>
          <w:spacing w:val="-6"/>
          <w:szCs w:val="28"/>
          <w:lang w:val="it-IT"/>
        </w:rPr>
        <w:t>Bước 3.</w:t>
      </w:r>
      <w:r w:rsidRPr="00664958">
        <w:rPr>
          <w:rFonts w:eastAsia="Times New Roman" w:cs="Times New Roman"/>
          <w:b/>
          <w:bCs/>
          <w:szCs w:val="28"/>
          <w:lang w:val="it-IT"/>
        </w:rPr>
        <w:t xml:space="preserve"> Nghiệm thu, nhập tin, xử lý tổng hợp số liệu</w:t>
      </w:r>
    </w:p>
    <w:p w:rsidR="00664958" w:rsidRPr="00664958" w:rsidRDefault="00664958" w:rsidP="00664958">
      <w:pPr>
        <w:tabs>
          <w:tab w:val="left" w:pos="709"/>
        </w:tabs>
        <w:spacing w:before="60" w:after="0" w:line="276" w:lineRule="auto"/>
        <w:ind w:firstLine="709"/>
        <w:jc w:val="both"/>
        <w:rPr>
          <w:rFonts w:eastAsia="Times New Roman" w:cs="Times New Roman"/>
          <w:bCs/>
          <w:spacing w:val="-6"/>
          <w:szCs w:val="28"/>
          <w:lang w:val="it-IT"/>
        </w:rPr>
      </w:pPr>
      <w:r w:rsidRPr="00664958">
        <w:rPr>
          <w:rFonts w:eastAsia="Times New Roman" w:cs="Times New Roman"/>
          <w:bCs/>
          <w:spacing w:val="-6"/>
          <w:szCs w:val="28"/>
          <w:lang w:val="it-IT"/>
        </w:rPr>
        <w:t>- Thời gian thực hiện: 20 ngày sau khi kết thúc thu thập số liệu;</w:t>
      </w:r>
    </w:p>
    <w:p w:rsidR="00664958" w:rsidRPr="00664958" w:rsidRDefault="00664958" w:rsidP="00664958">
      <w:pPr>
        <w:keepLines/>
        <w:tabs>
          <w:tab w:val="left" w:pos="709"/>
        </w:tabs>
        <w:spacing w:before="60" w:after="0" w:line="276" w:lineRule="auto"/>
        <w:ind w:firstLine="706"/>
        <w:jc w:val="both"/>
        <w:rPr>
          <w:rFonts w:eastAsia="Times New Roman" w:cs="Times New Roman"/>
          <w:bCs/>
          <w:spacing w:val="-6"/>
          <w:szCs w:val="28"/>
          <w:lang w:val="it-IT"/>
        </w:rPr>
      </w:pPr>
      <w:r w:rsidRPr="00664958">
        <w:rPr>
          <w:rFonts w:eastAsia="Times New Roman" w:cs="Times New Roman"/>
          <w:bCs/>
          <w:spacing w:val="-6"/>
          <w:szCs w:val="28"/>
          <w:lang w:val="it-IT"/>
        </w:rPr>
        <w:t>- Nội dung thực hiện:</w:t>
      </w:r>
      <w:r w:rsidRPr="00664958">
        <w:rPr>
          <w:rFonts w:eastAsia="Times New Roman" w:cs="Times New Roman"/>
          <w:bCs/>
          <w:szCs w:val="28"/>
          <w:lang w:val="it-IT"/>
        </w:rPr>
        <w:t xml:space="preserve"> Kiểm tra, làm sạch, đánh mã các phiếu điều tra;</w:t>
      </w:r>
      <w:r w:rsidRPr="00664958">
        <w:rPr>
          <w:rFonts w:eastAsia="Times New Roman" w:cs="Times New Roman"/>
          <w:bCs/>
          <w:spacing w:val="-6"/>
          <w:szCs w:val="28"/>
          <w:lang w:val="it-IT"/>
        </w:rPr>
        <w:t xml:space="preserve"> nghiệm thu số lượng và chất lượng phiếu điều tra; nhập tin số liệu điều tra; xử lý, kiểm tra số liệu nhập tin, tổng hợp số liệu, báo cáo giải trình và truyền kết quả nhập tin về Tổng cục Thống kê. </w:t>
      </w:r>
    </w:p>
    <w:p w:rsidR="00664958" w:rsidRPr="00664958" w:rsidRDefault="00664958" w:rsidP="00664958">
      <w:pPr>
        <w:tabs>
          <w:tab w:val="left" w:pos="709"/>
        </w:tabs>
        <w:spacing w:before="60" w:after="0" w:line="276" w:lineRule="auto"/>
        <w:ind w:firstLine="709"/>
        <w:jc w:val="both"/>
        <w:rPr>
          <w:rFonts w:eastAsia="Times New Roman" w:cs="Times New Roman"/>
          <w:b/>
          <w:bCs/>
          <w:szCs w:val="28"/>
          <w:lang w:val="it-IT"/>
        </w:rPr>
      </w:pPr>
      <w:r w:rsidRPr="00664958">
        <w:rPr>
          <w:rFonts w:eastAsia="Times New Roman" w:cs="Times New Roman"/>
          <w:b/>
          <w:bCs/>
          <w:spacing w:val="-6"/>
          <w:szCs w:val="28"/>
          <w:lang w:val="it-IT"/>
        </w:rPr>
        <w:t>Bước 4.</w:t>
      </w:r>
      <w:r w:rsidRPr="00664958">
        <w:rPr>
          <w:rFonts w:eastAsia="Times New Roman" w:cs="Times New Roman"/>
          <w:b/>
          <w:bCs/>
          <w:szCs w:val="28"/>
          <w:lang w:val="it-IT"/>
        </w:rPr>
        <w:t xml:space="preserve"> Tổng hợp, phân tích và công bố kết quả điều tra</w:t>
      </w:r>
    </w:p>
    <w:p w:rsidR="00664958" w:rsidRPr="00664958" w:rsidRDefault="00664958" w:rsidP="00664958">
      <w:pPr>
        <w:tabs>
          <w:tab w:val="left" w:pos="709"/>
        </w:tabs>
        <w:spacing w:before="60" w:after="0" w:line="276" w:lineRule="auto"/>
        <w:ind w:firstLine="709"/>
        <w:jc w:val="both"/>
        <w:rPr>
          <w:rFonts w:eastAsia="Times New Roman" w:cs="Times New Roman"/>
          <w:bCs/>
          <w:szCs w:val="28"/>
          <w:lang w:val="it-IT"/>
        </w:rPr>
      </w:pPr>
      <w:r w:rsidRPr="00664958">
        <w:rPr>
          <w:rFonts w:eastAsia="Times New Roman" w:cs="Times New Roman"/>
          <w:bCs/>
          <w:spacing w:val="-6"/>
          <w:szCs w:val="28"/>
          <w:lang w:val="it-IT"/>
        </w:rPr>
        <w:t xml:space="preserve">Tổng cục Thống kê tổng hợp, phân tích và công bố kết quả của cuộc điều tra sau </w:t>
      </w:r>
      <w:r w:rsidRPr="00664958">
        <w:rPr>
          <w:rFonts w:eastAsia="Times New Roman" w:cs="Times New Roman"/>
          <w:bCs/>
          <w:szCs w:val="28"/>
          <w:lang w:val="it-IT"/>
        </w:rPr>
        <w:t>15 ngày</w:t>
      </w:r>
      <w:r w:rsidRPr="00664958">
        <w:rPr>
          <w:rFonts w:eastAsia="Times New Roman" w:cs="Times New Roman"/>
          <w:bCs/>
          <w:spacing w:val="-6"/>
          <w:szCs w:val="28"/>
          <w:lang w:val="it-IT"/>
        </w:rPr>
        <w:t xml:space="preserve"> kể từ ngày nhận số liệu nhập tin từ các Cục Thống kê</w:t>
      </w:r>
      <w:r w:rsidRPr="00664958">
        <w:rPr>
          <w:rFonts w:eastAsia="Times New Roman" w:cs="Times New Roman"/>
          <w:bCs/>
          <w:szCs w:val="28"/>
          <w:lang w:val="it-IT"/>
        </w:rPr>
        <w:t>.</w:t>
      </w:r>
    </w:p>
    <w:p w:rsidR="00664958" w:rsidRPr="00664958" w:rsidRDefault="00664958" w:rsidP="00664958">
      <w:pPr>
        <w:tabs>
          <w:tab w:val="left" w:pos="709"/>
        </w:tabs>
        <w:spacing w:before="60" w:after="0" w:line="276" w:lineRule="auto"/>
        <w:jc w:val="both"/>
        <w:rPr>
          <w:rFonts w:eastAsia="Times New Roman" w:cs="Times New Roman"/>
          <w:b/>
          <w:bCs/>
          <w:szCs w:val="28"/>
          <w:lang w:val="it-IT"/>
        </w:rPr>
      </w:pPr>
      <w:r w:rsidRPr="00664958">
        <w:rPr>
          <w:rFonts w:eastAsia="Times New Roman" w:cs="Times New Roman"/>
          <w:b/>
          <w:szCs w:val="28"/>
          <w:lang w:val="it-IT"/>
        </w:rPr>
        <w:t>9. Tổ chức điều tra</w:t>
      </w:r>
    </w:p>
    <w:p w:rsidR="00664958" w:rsidRPr="00664958" w:rsidRDefault="00664958" w:rsidP="00664958">
      <w:pPr>
        <w:tabs>
          <w:tab w:val="left" w:pos="709"/>
        </w:tabs>
        <w:spacing w:before="60" w:after="0" w:line="276" w:lineRule="auto"/>
        <w:jc w:val="both"/>
        <w:rPr>
          <w:rFonts w:eastAsia="Times New Roman" w:cs="Times New Roman"/>
          <w:szCs w:val="28"/>
          <w:lang w:val="it-IT"/>
        </w:rPr>
      </w:pPr>
      <w:r w:rsidRPr="00664958">
        <w:rPr>
          <w:rFonts w:eastAsia="Times New Roman" w:cs="Times New Roman"/>
          <w:b/>
          <w:szCs w:val="28"/>
          <w:lang w:val="it-IT"/>
        </w:rPr>
        <w:t>9.1. Cấp Trung ương</w:t>
      </w:r>
    </w:p>
    <w:p w:rsidR="00664958" w:rsidRPr="00664958" w:rsidRDefault="00664958" w:rsidP="00664958">
      <w:pPr>
        <w:tabs>
          <w:tab w:val="left" w:pos="709"/>
        </w:tabs>
        <w:spacing w:before="60" w:after="0" w:line="276" w:lineRule="auto"/>
        <w:ind w:firstLine="709"/>
        <w:jc w:val="both"/>
        <w:rPr>
          <w:rFonts w:eastAsia="Times New Roman" w:cs="Times New Roman"/>
          <w:szCs w:val="28"/>
          <w:lang w:val="it-IT"/>
        </w:rPr>
      </w:pPr>
      <w:r w:rsidRPr="00664958">
        <w:rPr>
          <w:rFonts w:eastAsia="Times New Roman" w:cs="Times New Roman"/>
          <w:szCs w:val="28"/>
          <w:lang w:val="it-IT"/>
        </w:rPr>
        <w:t>a) Vụ Thống kê Nông, Lâm nghiệp và Thủy sản chủ trì, phối hợp với các đơn vị liên quan tổ chức triển khai, hướng dẫn, kiểm tra, giám sát và nghiệm thu khối lượng, chất lượng phiếu điều tra, biểu tổng hợp của các địa phương thực hiện cuộc điều tra theo quy định của Phương án này.</w:t>
      </w:r>
    </w:p>
    <w:p w:rsidR="00664958" w:rsidRPr="00664958" w:rsidRDefault="00664958" w:rsidP="00664958">
      <w:pPr>
        <w:tabs>
          <w:tab w:val="left" w:pos="709"/>
        </w:tabs>
        <w:spacing w:before="60" w:after="0" w:line="276" w:lineRule="auto"/>
        <w:ind w:firstLine="709"/>
        <w:jc w:val="both"/>
        <w:rPr>
          <w:rFonts w:eastAsia="Times New Roman" w:cs="Times New Roman"/>
          <w:szCs w:val="28"/>
          <w:lang w:val="it-IT"/>
        </w:rPr>
      </w:pPr>
      <w:r w:rsidRPr="00664958">
        <w:rPr>
          <w:rFonts w:eastAsia="Times New Roman" w:cs="Times New Roman"/>
          <w:szCs w:val="28"/>
          <w:lang w:val="it-IT"/>
        </w:rPr>
        <w:t>b) Vụ Kế hoạch tài chính chủ trì và phối hợp với Vụ Thống kê Nông, Lâm nghiệp và Thủy sản bảo đảm kinh phí điều tra; cấp phát, hướng dẫn định mức chi tiêu, quản lý, sử dụng nguồn kinh phí được cấp.</w:t>
      </w:r>
    </w:p>
    <w:p w:rsidR="00664958" w:rsidRPr="00664958" w:rsidRDefault="00664958" w:rsidP="00664958">
      <w:pPr>
        <w:tabs>
          <w:tab w:val="left" w:pos="709"/>
        </w:tabs>
        <w:spacing w:before="60" w:after="0" w:line="276" w:lineRule="auto"/>
        <w:ind w:firstLine="709"/>
        <w:jc w:val="both"/>
        <w:rPr>
          <w:rFonts w:eastAsia="Times New Roman" w:cs="Times New Roman"/>
          <w:szCs w:val="28"/>
          <w:lang w:val="it-IT"/>
        </w:rPr>
      </w:pPr>
      <w:r w:rsidRPr="00664958">
        <w:rPr>
          <w:rFonts w:eastAsia="Times New Roman" w:cs="Times New Roman"/>
          <w:szCs w:val="28"/>
          <w:lang w:val="it-IT"/>
        </w:rPr>
        <w:t>c) Vụ Pháp chế và Thanh tra thống kê hướng dẫn các cục Thống kê và phối hợp với các đơn vị có liên quan thực hiện kiểm tra, giám sát, thanh tra cuộc điều tra này.</w:t>
      </w:r>
    </w:p>
    <w:p w:rsidR="00664958" w:rsidRPr="00664958" w:rsidRDefault="00664958" w:rsidP="00664958">
      <w:pPr>
        <w:tabs>
          <w:tab w:val="left" w:pos="709"/>
        </w:tabs>
        <w:spacing w:before="60" w:after="0" w:line="276" w:lineRule="auto"/>
        <w:ind w:firstLine="709"/>
        <w:jc w:val="both"/>
        <w:rPr>
          <w:rFonts w:eastAsia="Times New Roman" w:cs="Times New Roman"/>
          <w:szCs w:val="28"/>
          <w:lang w:val="it-IT"/>
        </w:rPr>
      </w:pPr>
      <w:r w:rsidRPr="00664958">
        <w:rPr>
          <w:rFonts w:eastAsia="Times New Roman" w:cs="Times New Roman"/>
          <w:szCs w:val="28"/>
          <w:lang w:val="it-IT"/>
        </w:rPr>
        <w:t>d) Vụ Phương pháp chế độ Thống kê và Công nghệ thông tin chủ trì, phối hợp với Vụ Thống kê Nông, Lâm nghiệp và Thủy sản lựa chọn đơn vị xây dựng phần mềm xử lý kết quả cuộc điều tra.</w:t>
      </w:r>
    </w:p>
    <w:p w:rsidR="00664958" w:rsidRPr="00664958" w:rsidRDefault="00664958" w:rsidP="00664958">
      <w:pPr>
        <w:keepNext/>
        <w:tabs>
          <w:tab w:val="left" w:pos="709"/>
        </w:tabs>
        <w:spacing w:before="60" w:after="0" w:line="276" w:lineRule="auto"/>
        <w:jc w:val="both"/>
        <w:rPr>
          <w:rFonts w:eastAsia="Times New Roman" w:cs="Times New Roman"/>
          <w:b/>
          <w:szCs w:val="28"/>
          <w:lang w:val="it-IT"/>
        </w:rPr>
      </w:pPr>
      <w:r w:rsidRPr="00664958">
        <w:rPr>
          <w:rFonts w:eastAsia="Times New Roman" w:cs="Times New Roman"/>
          <w:b/>
          <w:szCs w:val="28"/>
          <w:lang w:val="it-IT"/>
        </w:rPr>
        <w:t xml:space="preserve">9.2. Cấp địa phương </w:t>
      </w:r>
    </w:p>
    <w:p w:rsidR="00664958" w:rsidRPr="00664958" w:rsidRDefault="00664958" w:rsidP="00664958">
      <w:pPr>
        <w:tabs>
          <w:tab w:val="left" w:pos="709"/>
        </w:tabs>
        <w:spacing w:before="60" w:after="0" w:line="276" w:lineRule="auto"/>
        <w:ind w:firstLine="709"/>
        <w:jc w:val="both"/>
        <w:rPr>
          <w:rFonts w:eastAsia="Times New Roman" w:cs="Times New Roman"/>
          <w:szCs w:val="28"/>
          <w:lang w:val="it-IT"/>
        </w:rPr>
      </w:pPr>
      <w:r w:rsidRPr="00664958">
        <w:rPr>
          <w:rFonts w:eastAsia="Times New Roman" w:cs="Times New Roman"/>
          <w:szCs w:val="28"/>
          <w:lang w:val="it-IT"/>
        </w:rPr>
        <w:t>Cục trưởng Cục Thống kê tỉnh, thành phố trực thuộc Trung ương chịu trách nhiệm trước Tổng cục trưởng Tổng cục Thống kê về việc triển khai thực hiện cuộc điều tra theo phương án, đảm bảo chất lượng thông tin thu thập, quản lý và sử dụng kinh phí điều tra đúng chế độ, hiệu quả.</w:t>
      </w:r>
    </w:p>
    <w:p w:rsidR="00664958" w:rsidRPr="00664958" w:rsidRDefault="00664958" w:rsidP="00664958">
      <w:pPr>
        <w:spacing w:before="60" w:after="0" w:line="276" w:lineRule="auto"/>
        <w:ind w:right="1"/>
        <w:jc w:val="both"/>
        <w:rPr>
          <w:rFonts w:eastAsia="Times New Roman" w:cs="Times New Roman"/>
          <w:spacing w:val="4"/>
          <w:szCs w:val="28"/>
          <w:lang w:val="pt-BR"/>
        </w:rPr>
      </w:pPr>
      <w:r w:rsidRPr="00664958">
        <w:rPr>
          <w:rFonts w:eastAsia="Times New Roman" w:cs="Times New Roman"/>
          <w:spacing w:val="4"/>
          <w:szCs w:val="28"/>
          <w:lang w:val="pt-BR"/>
        </w:rPr>
        <w:lastRenderedPageBreak/>
        <w:tab/>
        <w:t xml:space="preserve">Cục Thống kê </w:t>
      </w:r>
      <w:r w:rsidRPr="00664958">
        <w:rPr>
          <w:rFonts w:eastAsia="Times New Roman" w:cs="Times New Roman"/>
          <w:szCs w:val="28"/>
          <w:lang w:val="it-IT"/>
        </w:rPr>
        <w:t xml:space="preserve">tỉnh, thành phố trực thuộc Trung ương có trách nhiệm kiểm tra, giám sát nâng cao chất lượng thông tin; </w:t>
      </w:r>
      <w:r w:rsidRPr="00664958">
        <w:rPr>
          <w:rFonts w:eastAsia="Times New Roman" w:cs="Times New Roman"/>
          <w:spacing w:val="4"/>
          <w:szCs w:val="28"/>
          <w:lang w:val="pt-BR"/>
        </w:rPr>
        <w:t>tiến hành phúc tra đối với những địa bàn và đơn vị có tăng, giảm đột biến về diện tíchcây trồng nông nghiệp hoặc có biểu hiện vi phạm phương pháp điều tra.</w:t>
      </w:r>
    </w:p>
    <w:p w:rsidR="00664958" w:rsidRPr="00664958" w:rsidRDefault="00664958" w:rsidP="00664958">
      <w:pPr>
        <w:spacing w:before="60" w:after="0" w:line="276" w:lineRule="auto"/>
        <w:ind w:right="1"/>
        <w:jc w:val="both"/>
        <w:rPr>
          <w:rFonts w:eastAsia="Times New Roman" w:cs="Times New Roman"/>
          <w:b/>
          <w:spacing w:val="4"/>
          <w:szCs w:val="28"/>
          <w:lang w:val="pt-BR"/>
        </w:rPr>
      </w:pPr>
      <w:r w:rsidRPr="00664958">
        <w:rPr>
          <w:rFonts w:eastAsia="Times New Roman" w:cs="Times New Roman"/>
          <w:b/>
          <w:spacing w:val="4"/>
          <w:szCs w:val="28"/>
          <w:lang w:val="pt-BR"/>
        </w:rPr>
        <w:t xml:space="preserve">10. </w:t>
      </w:r>
      <w:r w:rsidRPr="00664958">
        <w:rPr>
          <w:rFonts w:eastAsia="Times New Roman" w:cs="Times New Roman"/>
          <w:b/>
          <w:szCs w:val="28"/>
          <w:lang w:val="it-IT"/>
        </w:rPr>
        <w:t>Kinh phí và các điều kiện vật chất cho điều tra</w:t>
      </w:r>
    </w:p>
    <w:p w:rsidR="00664958" w:rsidRPr="00664958" w:rsidRDefault="00664958" w:rsidP="00664958">
      <w:pPr>
        <w:tabs>
          <w:tab w:val="left" w:pos="709"/>
        </w:tabs>
        <w:spacing w:before="60" w:after="0" w:line="276" w:lineRule="auto"/>
        <w:ind w:firstLine="709"/>
        <w:jc w:val="both"/>
        <w:rPr>
          <w:rFonts w:eastAsia="Times New Roman" w:cs="Times New Roman"/>
          <w:szCs w:val="28"/>
          <w:lang w:val="it-IT"/>
        </w:rPr>
      </w:pPr>
      <w:r w:rsidRPr="00664958">
        <w:rPr>
          <w:rFonts w:eastAsia="Times New Roman" w:cs="Times New Roman"/>
          <w:szCs w:val="28"/>
          <w:lang w:val="it-IT"/>
        </w:rPr>
        <w:t>Kinh phí điều tra từ nguồn ngân sách Nhà nước do Tổng cục Thống kê phân bổ trong kinh phí điều tra thường xuyên để thực hiện những nội dung theo phương án điều tra. Việc quản lý, sử dụng và quyết toán kinh phí được thực hiện theo qui định hiện hành của Bộ Tài chính về quy định lập dự toán, quản lý, sử dụng và quyết toán kinh phí thực hiện các cuộc điều tra thống kê, Tổng điều tra thống kê quốc gia và các văn bản hướng dẫn của Tổng cục Thống kê.</w:t>
      </w:r>
    </w:p>
    <w:p w:rsidR="00664958" w:rsidRPr="00664958" w:rsidRDefault="00664958" w:rsidP="00664958">
      <w:pPr>
        <w:tabs>
          <w:tab w:val="left" w:pos="709"/>
        </w:tabs>
        <w:spacing w:before="60" w:after="0" w:line="276" w:lineRule="auto"/>
        <w:ind w:firstLine="709"/>
        <w:jc w:val="both"/>
        <w:rPr>
          <w:rFonts w:eastAsia="Times New Roman" w:cs="Times New Roman"/>
          <w:szCs w:val="28"/>
          <w:lang w:val="it-IT"/>
        </w:rPr>
      </w:pPr>
      <w:r w:rsidRPr="00664958">
        <w:rPr>
          <w:rFonts w:eastAsia="Times New Roman" w:cs="Times New Roman"/>
          <w:szCs w:val="28"/>
          <w:lang w:val="it-IT"/>
        </w:rPr>
        <w:t>Vụ trưởng Vụ Thống kê Nông, Lâm nghiệp và Thủy sản, Vụ trưởng Vụ Kế hoạch tài chính, Chánh Văn phòng Tổng cục, Cục trưởng Cục Thống kê tỉnh, thành phố trực thuộc Trung ương chịu trách nhiệm quản lý và sử dụng nguồn kinh phí được phân bổ theo chế độ tài chính hiện hành, đảm bảo điều kiện để thực hiện tốt cuộc điều tra./.</w:t>
      </w:r>
    </w:p>
    <w:p w:rsidR="00664958" w:rsidRPr="00664958" w:rsidRDefault="00664958" w:rsidP="00664958">
      <w:pPr>
        <w:tabs>
          <w:tab w:val="left" w:pos="709"/>
        </w:tabs>
        <w:spacing w:after="0" w:line="264" w:lineRule="auto"/>
        <w:ind w:firstLine="709"/>
        <w:jc w:val="both"/>
        <w:rPr>
          <w:rFonts w:eastAsia="Times New Roman" w:cs="Times New Roman"/>
          <w:szCs w:val="28"/>
          <w:lang w:val="it-IT"/>
        </w:rPr>
      </w:pPr>
    </w:p>
    <w:p w:rsidR="00664958" w:rsidRPr="00664958" w:rsidRDefault="00664958" w:rsidP="00664958">
      <w:pPr>
        <w:tabs>
          <w:tab w:val="left" w:pos="709"/>
        </w:tabs>
        <w:spacing w:after="0" w:line="264" w:lineRule="auto"/>
        <w:ind w:firstLine="709"/>
        <w:jc w:val="both"/>
        <w:rPr>
          <w:rFonts w:eastAsia="Times New Roman" w:cs="Times New Roman"/>
          <w:szCs w:val="28"/>
          <w:lang w:val="it-IT"/>
        </w:rPr>
      </w:pPr>
    </w:p>
    <w:p w:rsidR="00664958" w:rsidRPr="00664958" w:rsidRDefault="00664958" w:rsidP="00664958">
      <w:pPr>
        <w:tabs>
          <w:tab w:val="left" w:pos="709"/>
        </w:tabs>
        <w:spacing w:after="0" w:line="264" w:lineRule="auto"/>
        <w:ind w:firstLine="709"/>
        <w:jc w:val="both"/>
        <w:rPr>
          <w:rFonts w:eastAsia="Times New Roman" w:cs="Times New Roman"/>
          <w:szCs w:val="28"/>
          <w:lang w:val="it-IT"/>
        </w:rPr>
      </w:pPr>
    </w:p>
    <w:p w:rsidR="00664958" w:rsidRPr="00664958" w:rsidRDefault="00664958" w:rsidP="00664958">
      <w:pPr>
        <w:tabs>
          <w:tab w:val="left" w:pos="709"/>
        </w:tabs>
        <w:spacing w:after="0" w:line="264" w:lineRule="auto"/>
        <w:ind w:firstLine="709"/>
        <w:jc w:val="both"/>
        <w:rPr>
          <w:rFonts w:eastAsia="Times New Roman" w:cs="Times New Roman"/>
          <w:szCs w:val="28"/>
          <w:lang w:val="it-IT"/>
        </w:rPr>
      </w:pPr>
    </w:p>
    <w:p w:rsidR="00664958" w:rsidRPr="00664958" w:rsidRDefault="00664958" w:rsidP="00664958">
      <w:pPr>
        <w:tabs>
          <w:tab w:val="left" w:pos="709"/>
        </w:tabs>
        <w:spacing w:after="0" w:line="264" w:lineRule="auto"/>
        <w:ind w:firstLine="709"/>
        <w:jc w:val="both"/>
        <w:rPr>
          <w:rFonts w:eastAsia="Times New Roman" w:cs="Times New Roman"/>
          <w:szCs w:val="28"/>
          <w:lang w:val="it-IT"/>
        </w:rPr>
      </w:pPr>
    </w:p>
    <w:p w:rsidR="00664958" w:rsidRPr="00664958" w:rsidRDefault="00664958" w:rsidP="00664958">
      <w:pPr>
        <w:tabs>
          <w:tab w:val="left" w:pos="709"/>
        </w:tabs>
        <w:spacing w:after="0" w:line="264" w:lineRule="auto"/>
        <w:ind w:firstLine="709"/>
        <w:jc w:val="both"/>
        <w:rPr>
          <w:rFonts w:eastAsia="Times New Roman" w:cs="Times New Roman"/>
          <w:szCs w:val="28"/>
          <w:lang w:val="it-IT"/>
        </w:rPr>
      </w:pPr>
    </w:p>
    <w:p w:rsidR="00664958" w:rsidRPr="00664958" w:rsidRDefault="00664958" w:rsidP="00664958">
      <w:pPr>
        <w:tabs>
          <w:tab w:val="left" w:pos="709"/>
        </w:tabs>
        <w:spacing w:after="0" w:line="264" w:lineRule="auto"/>
        <w:ind w:firstLine="709"/>
        <w:jc w:val="both"/>
        <w:rPr>
          <w:rFonts w:eastAsia="Times New Roman" w:cs="Times New Roman"/>
          <w:szCs w:val="28"/>
          <w:lang w:val="it-IT"/>
        </w:rPr>
      </w:pPr>
    </w:p>
    <w:p w:rsidR="00664958" w:rsidRPr="00664958" w:rsidRDefault="00664958" w:rsidP="00664958">
      <w:pPr>
        <w:tabs>
          <w:tab w:val="left" w:pos="709"/>
        </w:tabs>
        <w:spacing w:after="0" w:line="264" w:lineRule="auto"/>
        <w:ind w:firstLine="709"/>
        <w:jc w:val="both"/>
        <w:rPr>
          <w:rFonts w:eastAsia="Times New Roman" w:cs="Times New Roman"/>
          <w:szCs w:val="28"/>
          <w:lang w:val="it-IT"/>
        </w:rPr>
      </w:pPr>
    </w:p>
    <w:p w:rsidR="00664958" w:rsidRPr="00664958" w:rsidRDefault="00664958" w:rsidP="00664958">
      <w:pPr>
        <w:tabs>
          <w:tab w:val="left" w:pos="709"/>
        </w:tabs>
        <w:spacing w:after="0" w:line="264" w:lineRule="auto"/>
        <w:ind w:firstLine="709"/>
        <w:jc w:val="both"/>
        <w:rPr>
          <w:rFonts w:eastAsia="Times New Roman" w:cs="Times New Roman"/>
          <w:szCs w:val="28"/>
          <w:lang w:val="it-IT"/>
        </w:rPr>
      </w:pPr>
    </w:p>
    <w:p w:rsidR="00664958" w:rsidRPr="00664958" w:rsidRDefault="00664958" w:rsidP="00664958">
      <w:pPr>
        <w:tabs>
          <w:tab w:val="left" w:pos="709"/>
        </w:tabs>
        <w:spacing w:after="0" w:line="264" w:lineRule="auto"/>
        <w:ind w:firstLine="709"/>
        <w:jc w:val="both"/>
        <w:rPr>
          <w:rFonts w:eastAsia="Times New Roman" w:cs="Times New Roman"/>
          <w:szCs w:val="28"/>
          <w:lang w:val="it-IT"/>
        </w:rPr>
      </w:pPr>
    </w:p>
    <w:p w:rsidR="00664958" w:rsidRPr="00664958" w:rsidRDefault="00664958" w:rsidP="00664958">
      <w:pPr>
        <w:tabs>
          <w:tab w:val="left" w:pos="709"/>
        </w:tabs>
        <w:spacing w:after="0" w:line="264" w:lineRule="auto"/>
        <w:ind w:firstLine="709"/>
        <w:jc w:val="both"/>
        <w:rPr>
          <w:rFonts w:eastAsia="Times New Roman" w:cs="Times New Roman"/>
          <w:szCs w:val="28"/>
          <w:lang w:val="it-IT"/>
        </w:rPr>
      </w:pPr>
    </w:p>
    <w:p w:rsidR="00664958" w:rsidRPr="00664958" w:rsidRDefault="00664958" w:rsidP="00664958">
      <w:pPr>
        <w:tabs>
          <w:tab w:val="left" w:pos="709"/>
        </w:tabs>
        <w:spacing w:after="0" w:line="264" w:lineRule="auto"/>
        <w:ind w:firstLine="709"/>
        <w:jc w:val="both"/>
        <w:rPr>
          <w:rFonts w:eastAsia="Times New Roman" w:cs="Times New Roman"/>
          <w:szCs w:val="28"/>
          <w:lang w:val="it-IT"/>
        </w:rPr>
      </w:pPr>
    </w:p>
    <w:p w:rsidR="00664958" w:rsidRPr="00664958" w:rsidRDefault="00664958" w:rsidP="00664958">
      <w:pPr>
        <w:tabs>
          <w:tab w:val="left" w:pos="709"/>
        </w:tabs>
        <w:spacing w:after="0" w:line="264" w:lineRule="auto"/>
        <w:ind w:firstLine="709"/>
        <w:jc w:val="both"/>
        <w:rPr>
          <w:rFonts w:eastAsia="Times New Roman" w:cs="Times New Roman"/>
          <w:szCs w:val="28"/>
          <w:lang w:val="it-IT"/>
        </w:rPr>
      </w:pPr>
    </w:p>
    <w:p w:rsidR="00664958" w:rsidRPr="00664958" w:rsidRDefault="00664958" w:rsidP="00664958">
      <w:pPr>
        <w:tabs>
          <w:tab w:val="left" w:pos="709"/>
        </w:tabs>
        <w:spacing w:after="0" w:line="264" w:lineRule="auto"/>
        <w:ind w:firstLine="709"/>
        <w:jc w:val="both"/>
        <w:rPr>
          <w:rFonts w:eastAsia="Times New Roman" w:cs="Times New Roman"/>
          <w:szCs w:val="28"/>
          <w:lang w:val="it-IT"/>
        </w:rPr>
      </w:pPr>
    </w:p>
    <w:p w:rsidR="00664958" w:rsidRPr="00664958" w:rsidRDefault="00664958" w:rsidP="00664958">
      <w:pPr>
        <w:tabs>
          <w:tab w:val="left" w:pos="709"/>
        </w:tabs>
        <w:spacing w:after="0" w:line="264" w:lineRule="auto"/>
        <w:ind w:firstLine="709"/>
        <w:jc w:val="both"/>
        <w:rPr>
          <w:rFonts w:eastAsia="Times New Roman" w:cs="Times New Roman"/>
          <w:szCs w:val="28"/>
          <w:lang w:val="it-IT"/>
        </w:rPr>
      </w:pPr>
    </w:p>
    <w:p w:rsidR="00664958" w:rsidRPr="00664958" w:rsidRDefault="00664958" w:rsidP="00664958">
      <w:pPr>
        <w:tabs>
          <w:tab w:val="left" w:pos="709"/>
        </w:tabs>
        <w:spacing w:after="0" w:line="264" w:lineRule="auto"/>
        <w:ind w:firstLine="709"/>
        <w:jc w:val="both"/>
        <w:rPr>
          <w:rFonts w:eastAsia="Times New Roman" w:cs="Times New Roman"/>
          <w:szCs w:val="28"/>
          <w:lang w:val="it-IT"/>
        </w:rPr>
      </w:pPr>
    </w:p>
    <w:p w:rsidR="00664958" w:rsidRPr="00664958" w:rsidRDefault="00664958" w:rsidP="00664958">
      <w:pPr>
        <w:tabs>
          <w:tab w:val="left" w:pos="709"/>
        </w:tabs>
        <w:spacing w:after="0" w:line="264" w:lineRule="auto"/>
        <w:ind w:firstLine="709"/>
        <w:jc w:val="both"/>
        <w:rPr>
          <w:rFonts w:eastAsia="Times New Roman" w:cs="Times New Roman"/>
          <w:szCs w:val="28"/>
          <w:lang w:val="it-IT"/>
        </w:rPr>
      </w:pPr>
    </w:p>
    <w:p w:rsidR="00664958" w:rsidRPr="00664958" w:rsidRDefault="00664958" w:rsidP="00664958">
      <w:pPr>
        <w:tabs>
          <w:tab w:val="left" w:pos="709"/>
        </w:tabs>
        <w:spacing w:after="0" w:line="264" w:lineRule="auto"/>
        <w:ind w:firstLine="709"/>
        <w:jc w:val="both"/>
        <w:rPr>
          <w:rFonts w:eastAsia="Times New Roman" w:cs="Times New Roman"/>
          <w:szCs w:val="28"/>
          <w:lang w:val="it-IT"/>
        </w:rPr>
      </w:pPr>
    </w:p>
    <w:p w:rsidR="00664958" w:rsidRPr="00664958" w:rsidRDefault="00664958" w:rsidP="00664958">
      <w:pPr>
        <w:tabs>
          <w:tab w:val="left" w:pos="709"/>
        </w:tabs>
        <w:spacing w:after="0" w:line="264" w:lineRule="auto"/>
        <w:ind w:firstLine="709"/>
        <w:jc w:val="both"/>
        <w:rPr>
          <w:rFonts w:eastAsia="Times New Roman" w:cs="Times New Roman"/>
          <w:szCs w:val="28"/>
          <w:lang w:val="it-IT"/>
        </w:rPr>
      </w:pPr>
    </w:p>
    <w:p w:rsidR="00664958" w:rsidRPr="00664958" w:rsidRDefault="00664958" w:rsidP="00664958">
      <w:pPr>
        <w:tabs>
          <w:tab w:val="left" w:pos="709"/>
        </w:tabs>
        <w:spacing w:after="0" w:line="264" w:lineRule="auto"/>
        <w:ind w:firstLine="709"/>
        <w:jc w:val="both"/>
        <w:rPr>
          <w:rFonts w:eastAsia="Times New Roman" w:cs="Times New Roman"/>
          <w:szCs w:val="28"/>
          <w:lang w:val="it-IT"/>
        </w:rPr>
      </w:pPr>
    </w:p>
    <w:p w:rsidR="00664958" w:rsidRPr="00664958" w:rsidRDefault="00664958" w:rsidP="00664958">
      <w:pPr>
        <w:tabs>
          <w:tab w:val="left" w:pos="709"/>
        </w:tabs>
        <w:spacing w:after="0" w:line="264" w:lineRule="auto"/>
        <w:ind w:firstLine="709"/>
        <w:jc w:val="both"/>
        <w:rPr>
          <w:rFonts w:eastAsia="Times New Roman" w:cs="Times New Roman"/>
          <w:szCs w:val="28"/>
          <w:lang w:val="it-IT"/>
        </w:rPr>
      </w:pPr>
    </w:p>
    <w:p w:rsidR="00664958" w:rsidRPr="00664958" w:rsidRDefault="00664958" w:rsidP="00664958">
      <w:pPr>
        <w:tabs>
          <w:tab w:val="left" w:pos="709"/>
        </w:tabs>
        <w:spacing w:after="0" w:line="264" w:lineRule="auto"/>
        <w:ind w:firstLine="709"/>
        <w:jc w:val="both"/>
        <w:rPr>
          <w:rFonts w:eastAsia="Times New Roman" w:cs="Times New Roman"/>
          <w:szCs w:val="28"/>
          <w:lang w:val="it-IT"/>
        </w:rPr>
      </w:pPr>
    </w:p>
    <w:p w:rsidR="00664958" w:rsidRPr="00664958" w:rsidRDefault="00664958" w:rsidP="00664958">
      <w:pPr>
        <w:tabs>
          <w:tab w:val="left" w:pos="709"/>
        </w:tabs>
        <w:spacing w:after="0" w:line="264" w:lineRule="auto"/>
        <w:ind w:firstLine="709"/>
        <w:jc w:val="both"/>
        <w:rPr>
          <w:rFonts w:eastAsia="Times New Roman" w:cs="Times New Roman"/>
          <w:szCs w:val="28"/>
          <w:lang w:val="it-IT"/>
        </w:rPr>
      </w:pPr>
    </w:p>
    <w:p w:rsidR="00664958" w:rsidRPr="00664958" w:rsidRDefault="00664958" w:rsidP="00664958">
      <w:pPr>
        <w:tabs>
          <w:tab w:val="left" w:pos="709"/>
        </w:tabs>
        <w:spacing w:after="0" w:line="264" w:lineRule="auto"/>
        <w:ind w:firstLine="709"/>
        <w:jc w:val="both"/>
        <w:rPr>
          <w:rFonts w:eastAsia="Times New Roman" w:cs="Times New Roman"/>
          <w:szCs w:val="28"/>
          <w:lang w:val="it-IT"/>
        </w:rPr>
      </w:pPr>
    </w:p>
    <w:p w:rsidR="00664958" w:rsidRPr="00664958" w:rsidRDefault="00664958" w:rsidP="00664958">
      <w:pPr>
        <w:tabs>
          <w:tab w:val="left" w:pos="709"/>
        </w:tabs>
        <w:spacing w:after="0" w:line="264" w:lineRule="auto"/>
        <w:ind w:firstLine="709"/>
        <w:jc w:val="both"/>
        <w:rPr>
          <w:rFonts w:eastAsia="Times New Roman" w:cs="Times New Roman"/>
          <w:szCs w:val="28"/>
          <w:lang w:val="it-IT"/>
        </w:rPr>
      </w:pPr>
    </w:p>
    <w:p w:rsidR="00664958" w:rsidRPr="00664958" w:rsidRDefault="00664958" w:rsidP="00664958">
      <w:pPr>
        <w:tabs>
          <w:tab w:val="left" w:pos="709"/>
        </w:tabs>
        <w:spacing w:after="0" w:line="264" w:lineRule="auto"/>
        <w:ind w:firstLine="709"/>
        <w:jc w:val="both"/>
        <w:rPr>
          <w:rFonts w:eastAsia="Times New Roman" w:cs="Times New Roman"/>
          <w:szCs w:val="28"/>
          <w:lang w:val="it-IT"/>
        </w:rPr>
      </w:pPr>
    </w:p>
    <w:p w:rsidR="00664958" w:rsidRPr="00664958" w:rsidRDefault="00664958" w:rsidP="00664958">
      <w:pPr>
        <w:tabs>
          <w:tab w:val="left" w:pos="709"/>
        </w:tabs>
        <w:spacing w:after="0" w:line="264" w:lineRule="auto"/>
        <w:ind w:firstLine="709"/>
        <w:jc w:val="both"/>
        <w:rPr>
          <w:rFonts w:eastAsia="Times New Roman" w:cs="Times New Roman"/>
          <w:szCs w:val="28"/>
          <w:lang w:val="it-IT"/>
        </w:rPr>
      </w:pPr>
    </w:p>
    <w:p w:rsidR="00664958" w:rsidRPr="00664958" w:rsidRDefault="00664958" w:rsidP="00664958">
      <w:pPr>
        <w:tabs>
          <w:tab w:val="left" w:pos="709"/>
        </w:tabs>
        <w:spacing w:after="0" w:line="264" w:lineRule="auto"/>
        <w:ind w:firstLine="709"/>
        <w:jc w:val="both"/>
        <w:rPr>
          <w:rFonts w:eastAsia="Times New Roman" w:cs="Times New Roman"/>
          <w:szCs w:val="28"/>
          <w:lang w:val="it-IT"/>
        </w:rPr>
      </w:pPr>
    </w:p>
    <w:p w:rsidR="00664958" w:rsidRPr="00664958" w:rsidRDefault="00664958" w:rsidP="00664958">
      <w:pPr>
        <w:tabs>
          <w:tab w:val="left" w:pos="709"/>
        </w:tabs>
        <w:spacing w:after="0" w:line="264" w:lineRule="auto"/>
        <w:ind w:firstLine="709"/>
        <w:jc w:val="both"/>
        <w:rPr>
          <w:rFonts w:eastAsia="Times New Roman" w:cs="Times New Roman"/>
          <w:szCs w:val="28"/>
          <w:lang w:val="it-IT"/>
        </w:rPr>
      </w:pPr>
    </w:p>
    <w:p w:rsidR="00664958" w:rsidRPr="00664958" w:rsidRDefault="00664958" w:rsidP="00664958">
      <w:pPr>
        <w:tabs>
          <w:tab w:val="left" w:pos="709"/>
        </w:tabs>
        <w:spacing w:after="0" w:line="264" w:lineRule="auto"/>
        <w:ind w:firstLine="709"/>
        <w:jc w:val="both"/>
        <w:rPr>
          <w:rFonts w:eastAsia="Times New Roman" w:cs="Times New Roman"/>
          <w:szCs w:val="28"/>
          <w:lang w:val="it-IT"/>
        </w:rPr>
      </w:pPr>
    </w:p>
    <w:p w:rsidR="00664958" w:rsidRPr="00664958" w:rsidRDefault="00664958" w:rsidP="00664958">
      <w:pPr>
        <w:tabs>
          <w:tab w:val="left" w:pos="709"/>
        </w:tabs>
        <w:spacing w:after="0" w:line="264" w:lineRule="auto"/>
        <w:ind w:firstLine="709"/>
        <w:jc w:val="both"/>
        <w:rPr>
          <w:rFonts w:eastAsia="Times New Roman" w:cs="Times New Roman"/>
          <w:szCs w:val="28"/>
          <w:lang w:val="it-IT"/>
        </w:rPr>
      </w:pPr>
    </w:p>
    <w:p w:rsidR="00664958" w:rsidRPr="00664958" w:rsidRDefault="00664958" w:rsidP="00664958">
      <w:pPr>
        <w:tabs>
          <w:tab w:val="left" w:pos="709"/>
        </w:tabs>
        <w:spacing w:after="0" w:line="264" w:lineRule="auto"/>
        <w:ind w:firstLine="709"/>
        <w:jc w:val="both"/>
        <w:rPr>
          <w:rFonts w:eastAsia="Times New Roman" w:cs="Times New Roman"/>
          <w:szCs w:val="28"/>
          <w:lang w:val="it-IT"/>
        </w:rPr>
      </w:pPr>
    </w:p>
    <w:p w:rsidR="00664958" w:rsidRPr="00664958" w:rsidRDefault="00664958" w:rsidP="00664958">
      <w:pPr>
        <w:tabs>
          <w:tab w:val="left" w:pos="709"/>
        </w:tabs>
        <w:spacing w:after="0" w:line="264" w:lineRule="auto"/>
        <w:ind w:firstLine="709"/>
        <w:jc w:val="both"/>
        <w:rPr>
          <w:rFonts w:eastAsia="Times New Roman" w:cs="Times New Roman"/>
          <w:szCs w:val="28"/>
          <w:lang w:val="it-IT"/>
        </w:rPr>
      </w:pPr>
    </w:p>
    <w:p w:rsidR="00664958" w:rsidRPr="00664958" w:rsidRDefault="00664958" w:rsidP="00664958">
      <w:pPr>
        <w:autoSpaceDE w:val="0"/>
        <w:autoSpaceDN w:val="0"/>
        <w:adjustRightInd w:val="0"/>
        <w:spacing w:before="60" w:after="0" w:line="240" w:lineRule="auto"/>
        <w:ind w:firstLine="720"/>
        <w:jc w:val="both"/>
        <w:rPr>
          <w:rFonts w:eastAsia="Times New Roman" w:cs="Times New Roman"/>
          <w:b/>
          <w:bCs/>
          <w:sz w:val="26"/>
          <w:szCs w:val="26"/>
          <w:lang w:val="pt-BR"/>
        </w:rPr>
      </w:pPr>
      <w:r w:rsidRPr="00664958">
        <w:rPr>
          <w:rFonts w:eastAsia="Times New Roman" w:cs="Times New Roman"/>
          <w:b/>
          <w:bCs/>
          <w:sz w:val="26"/>
          <w:szCs w:val="26"/>
          <w:lang w:val="pt-BR"/>
        </w:rPr>
        <w:t>PHỤ LỤC 01: QUY MÔ MẪU VÀ PHƯƠNG PHÁP CHỌN MẪU</w:t>
      </w:r>
    </w:p>
    <w:p w:rsidR="00664958" w:rsidRPr="00664958" w:rsidRDefault="00664958" w:rsidP="00664958">
      <w:pPr>
        <w:spacing w:before="60" w:after="0" w:line="276" w:lineRule="auto"/>
        <w:ind w:firstLine="360"/>
        <w:jc w:val="both"/>
        <w:rPr>
          <w:rFonts w:eastAsia="Times New Roman" w:cs="Times New Roman"/>
          <w:bCs/>
          <w:szCs w:val="28"/>
          <w:lang w:val="pt-BR"/>
        </w:rPr>
      </w:pPr>
      <w:r w:rsidRPr="00664958">
        <w:rPr>
          <w:rFonts w:eastAsia="Times New Roman" w:cs="Times New Roman"/>
          <w:b/>
          <w:bCs/>
          <w:szCs w:val="28"/>
          <w:lang w:val="pt-BR"/>
        </w:rPr>
        <w:t>I. Quy mô mẫu</w:t>
      </w:r>
    </w:p>
    <w:p w:rsidR="00664958" w:rsidRPr="00664958" w:rsidRDefault="00664958" w:rsidP="00664958">
      <w:pPr>
        <w:spacing w:before="60" w:after="0" w:line="276" w:lineRule="auto"/>
        <w:jc w:val="both"/>
        <w:rPr>
          <w:rFonts w:eastAsia="Times New Roman" w:cs="Times New Roman"/>
          <w:szCs w:val="24"/>
          <w:lang w:val="pt-BR"/>
        </w:rPr>
      </w:pPr>
      <w:r w:rsidRPr="00664958">
        <w:rPr>
          <w:rFonts w:eastAsia="Times New Roman" w:cs="Times New Roman"/>
          <w:bCs/>
          <w:szCs w:val="28"/>
          <w:lang w:val="pt-BR"/>
        </w:rPr>
        <w:tab/>
        <w:t>Quy mô mẫu được xác định theo từng cấp;</w:t>
      </w:r>
      <w:r w:rsidRPr="00664958">
        <w:rPr>
          <w:rFonts w:eastAsia="Times New Roman" w:cs="Times New Roman"/>
          <w:szCs w:val="24"/>
          <w:lang w:val="pt-BR"/>
        </w:rPr>
        <w:t>đơn vị mẫu cấp I là các xã, thị trấn (gọi chung là xã) thực tế có gieo trồng lúa, đơn vị mẫu cấp II là thôn, ấp, bản (gọi chung là thôn), đơn vị mẫu cấp III là hộ thực tế có gieo cấy lúa.Số lượng đơn vị mẫu cho từng huyện được qui định như sau:</w:t>
      </w:r>
    </w:p>
    <w:p w:rsidR="00664958" w:rsidRPr="00664958" w:rsidRDefault="00664958" w:rsidP="00664958">
      <w:pPr>
        <w:spacing w:before="60" w:after="0" w:line="276" w:lineRule="auto"/>
        <w:ind w:firstLine="720"/>
        <w:jc w:val="both"/>
        <w:rPr>
          <w:rFonts w:eastAsia="Times New Roman" w:cs="Times New Roman"/>
          <w:szCs w:val="24"/>
          <w:lang w:val="pt-BR"/>
        </w:rPr>
      </w:pPr>
      <w:r w:rsidRPr="00664958">
        <w:rPr>
          <w:rFonts w:eastAsia="Times New Roman" w:cs="Times New Roman"/>
          <w:b/>
          <w:szCs w:val="24"/>
          <w:lang w:val="pt-BR"/>
        </w:rPr>
        <w:t>(1) Mẫu cấp I:</w:t>
      </w:r>
      <w:r w:rsidRPr="00664958">
        <w:rPr>
          <w:rFonts w:eastAsia="Times New Roman" w:cs="Times New Roman"/>
          <w:szCs w:val="24"/>
          <w:lang w:val="pt-BR"/>
        </w:rPr>
        <w:t>Căn cứ vào số lượng xã có trồng lúa của huyện, số xã mẫu được chọn cho từng huyện như sau:</w:t>
      </w:r>
    </w:p>
    <w:tbl>
      <w:tblPr>
        <w:tblStyle w:val="TableGrid"/>
        <w:tblW w:w="0" w:type="auto"/>
        <w:tblInd w:w="828" w:type="dxa"/>
        <w:tblLook w:val="04A0" w:firstRow="1" w:lastRow="0" w:firstColumn="1" w:lastColumn="0" w:noHBand="0" w:noVBand="1"/>
      </w:tblPr>
      <w:tblGrid>
        <w:gridCol w:w="900"/>
        <w:gridCol w:w="4667"/>
        <w:gridCol w:w="2083"/>
      </w:tblGrid>
      <w:tr w:rsidR="00664958" w:rsidRPr="00664958" w:rsidTr="00BD304E">
        <w:tc>
          <w:tcPr>
            <w:tcW w:w="900" w:type="dxa"/>
          </w:tcPr>
          <w:p w:rsidR="00664958" w:rsidRPr="00664958" w:rsidRDefault="00664958" w:rsidP="00664958">
            <w:pPr>
              <w:spacing w:before="60" w:line="276" w:lineRule="auto"/>
              <w:jc w:val="center"/>
              <w:rPr>
                <w:b/>
                <w:bCs/>
                <w:szCs w:val="28"/>
                <w:lang w:val="en-GB"/>
              </w:rPr>
            </w:pPr>
            <w:r w:rsidRPr="00664958">
              <w:rPr>
                <w:b/>
                <w:bCs/>
                <w:szCs w:val="28"/>
                <w:lang w:val="en-GB"/>
              </w:rPr>
              <w:t>STT</w:t>
            </w:r>
          </w:p>
        </w:tc>
        <w:tc>
          <w:tcPr>
            <w:tcW w:w="4667" w:type="dxa"/>
          </w:tcPr>
          <w:p w:rsidR="00664958" w:rsidRPr="00664958" w:rsidRDefault="00664958" w:rsidP="00664958">
            <w:pPr>
              <w:spacing w:before="60" w:line="276" w:lineRule="auto"/>
              <w:jc w:val="center"/>
              <w:rPr>
                <w:b/>
                <w:bCs/>
                <w:szCs w:val="28"/>
                <w:lang w:val="en-GB"/>
              </w:rPr>
            </w:pPr>
            <w:r w:rsidRPr="00664958">
              <w:rPr>
                <w:b/>
                <w:bCs/>
                <w:szCs w:val="28"/>
                <w:lang w:val="en-GB"/>
              </w:rPr>
              <w:t>Số lượng xã có trồng lúa của huyện</w:t>
            </w:r>
          </w:p>
        </w:tc>
        <w:tc>
          <w:tcPr>
            <w:tcW w:w="2083" w:type="dxa"/>
          </w:tcPr>
          <w:p w:rsidR="00664958" w:rsidRPr="00664958" w:rsidRDefault="00664958" w:rsidP="00664958">
            <w:pPr>
              <w:spacing w:before="60" w:line="276" w:lineRule="auto"/>
              <w:jc w:val="center"/>
              <w:rPr>
                <w:b/>
                <w:bCs/>
                <w:szCs w:val="28"/>
                <w:lang w:val="en-GB"/>
              </w:rPr>
            </w:pPr>
            <w:r w:rsidRPr="00664958">
              <w:rPr>
                <w:b/>
                <w:bCs/>
                <w:szCs w:val="28"/>
                <w:lang w:val="en-GB"/>
              </w:rPr>
              <w:t>Số xã mẫu</w:t>
            </w:r>
          </w:p>
        </w:tc>
      </w:tr>
      <w:tr w:rsidR="00664958" w:rsidRPr="00664958" w:rsidTr="00BD304E">
        <w:tc>
          <w:tcPr>
            <w:tcW w:w="900" w:type="dxa"/>
          </w:tcPr>
          <w:p w:rsidR="00664958" w:rsidRPr="00664958" w:rsidRDefault="00664958" w:rsidP="00664958">
            <w:pPr>
              <w:spacing w:before="60" w:line="276" w:lineRule="auto"/>
              <w:jc w:val="center"/>
              <w:rPr>
                <w:bCs/>
                <w:szCs w:val="28"/>
                <w:lang w:val="en-GB"/>
              </w:rPr>
            </w:pPr>
            <w:r w:rsidRPr="00664958">
              <w:rPr>
                <w:bCs/>
                <w:szCs w:val="28"/>
                <w:lang w:val="en-GB"/>
              </w:rPr>
              <w:t>1</w:t>
            </w:r>
          </w:p>
        </w:tc>
        <w:tc>
          <w:tcPr>
            <w:tcW w:w="4667" w:type="dxa"/>
          </w:tcPr>
          <w:p w:rsidR="00664958" w:rsidRPr="00664958" w:rsidRDefault="00664958" w:rsidP="00664958">
            <w:pPr>
              <w:spacing w:before="60" w:line="276" w:lineRule="auto"/>
              <w:jc w:val="both"/>
              <w:rPr>
                <w:bCs/>
                <w:szCs w:val="28"/>
                <w:lang w:val="en-GB"/>
              </w:rPr>
            </w:pPr>
            <w:r w:rsidRPr="00664958">
              <w:rPr>
                <w:bCs/>
                <w:szCs w:val="28"/>
                <w:lang w:val="en-GB"/>
              </w:rPr>
              <w:t>Dưới 10 xã</w:t>
            </w:r>
          </w:p>
        </w:tc>
        <w:tc>
          <w:tcPr>
            <w:tcW w:w="2083" w:type="dxa"/>
          </w:tcPr>
          <w:p w:rsidR="00664958" w:rsidRPr="00664958" w:rsidRDefault="00664958" w:rsidP="00664958">
            <w:pPr>
              <w:spacing w:before="60" w:line="276" w:lineRule="auto"/>
              <w:jc w:val="center"/>
              <w:rPr>
                <w:bCs/>
                <w:szCs w:val="28"/>
                <w:lang w:val="en-GB"/>
              </w:rPr>
            </w:pPr>
            <w:r w:rsidRPr="00664958">
              <w:rPr>
                <w:bCs/>
                <w:szCs w:val="28"/>
                <w:lang w:val="en-GB"/>
              </w:rPr>
              <w:t>03 xã</w:t>
            </w:r>
          </w:p>
        </w:tc>
      </w:tr>
      <w:tr w:rsidR="00664958" w:rsidRPr="00664958" w:rsidTr="00BD304E">
        <w:tc>
          <w:tcPr>
            <w:tcW w:w="900" w:type="dxa"/>
          </w:tcPr>
          <w:p w:rsidR="00664958" w:rsidRPr="00664958" w:rsidRDefault="00664958" w:rsidP="00664958">
            <w:pPr>
              <w:spacing w:before="60" w:line="276" w:lineRule="auto"/>
              <w:jc w:val="center"/>
              <w:rPr>
                <w:bCs/>
                <w:szCs w:val="28"/>
                <w:lang w:val="en-GB"/>
              </w:rPr>
            </w:pPr>
            <w:r w:rsidRPr="00664958">
              <w:rPr>
                <w:bCs/>
                <w:szCs w:val="28"/>
                <w:lang w:val="en-GB"/>
              </w:rPr>
              <w:t>2</w:t>
            </w:r>
          </w:p>
        </w:tc>
        <w:tc>
          <w:tcPr>
            <w:tcW w:w="4667" w:type="dxa"/>
          </w:tcPr>
          <w:p w:rsidR="00664958" w:rsidRPr="00664958" w:rsidRDefault="00664958" w:rsidP="00664958">
            <w:pPr>
              <w:spacing w:before="60" w:line="276" w:lineRule="auto"/>
              <w:jc w:val="both"/>
              <w:rPr>
                <w:bCs/>
                <w:szCs w:val="28"/>
                <w:lang w:val="en-GB"/>
              </w:rPr>
            </w:pPr>
            <w:r w:rsidRPr="00664958">
              <w:rPr>
                <w:bCs/>
                <w:szCs w:val="28"/>
                <w:lang w:val="en-GB"/>
              </w:rPr>
              <w:t>Từ 10 đến 19 xã</w:t>
            </w:r>
          </w:p>
        </w:tc>
        <w:tc>
          <w:tcPr>
            <w:tcW w:w="2083" w:type="dxa"/>
          </w:tcPr>
          <w:p w:rsidR="00664958" w:rsidRPr="00664958" w:rsidRDefault="00664958" w:rsidP="00664958">
            <w:pPr>
              <w:spacing w:before="60" w:line="276" w:lineRule="auto"/>
              <w:jc w:val="center"/>
              <w:rPr>
                <w:bCs/>
                <w:szCs w:val="28"/>
                <w:lang w:val="en-GB"/>
              </w:rPr>
            </w:pPr>
            <w:r w:rsidRPr="00664958">
              <w:rPr>
                <w:bCs/>
                <w:szCs w:val="28"/>
                <w:lang w:val="en-GB"/>
              </w:rPr>
              <w:t>05 xã</w:t>
            </w:r>
          </w:p>
        </w:tc>
      </w:tr>
      <w:tr w:rsidR="00664958" w:rsidRPr="00664958" w:rsidTr="00BD304E">
        <w:tc>
          <w:tcPr>
            <w:tcW w:w="900" w:type="dxa"/>
          </w:tcPr>
          <w:p w:rsidR="00664958" w:rsidRPr="00664958" w:rsidRDefault="00664958" w:rsidP="00664958">
            <w:pPr>
              <w:spacing w:before="60" w:line="276" w:lineRule="auto"/>
              <w:jc w:val="center"/>
              <w:rPr>
                <w:bCs/>
                <w:szCs w:val="28"/>
                <w:lang w:val="en-GB"/>
              </w:rPr>
            </w:pPr>
            <w:r w:rsidRPr="00664958">
              <w:rPr>
                <w:bCs/>
                <w:szCs w:val="28"/>
                <w:lang w:val="en-GB"/>
              </w:rPr>
              <w:t>3</w:t>
            </w:r>
          </w:p>
        </w:tc>
        <w:tc>
          <w:tcPr>
            <w:tcW w:w="4667" w:type="dxa"/>
          </w:tcPr>
          <w:p w:rsidR="00664958" w:rsidRPr="00664958" w:rsidRDefault="00664958" w:rsidP="00664958">
            <w:pPr>
              <w:spacing w:before="60" w:line="276" w:lineRule="auto"/>
              <w:jc w:val="both"/>
              <w:rPr>
                <w:bCs/>
                <w:szCs w:val="28"/>
                <w:lang w:val="en-GB"/>
              </w:rPr>
            </w:pPr>
            <w:r w:rsidRPr="00664958">
              <w:rPr>
                <w:bCs/>
                <w:szCs w:val="28"/>
                <w:lang w:val="en-GB"/>
              </w:rPr>
              <w:t>Từ 20 xã trở lên</w:t>
            </w:r>
          </w:p>
        </w:tc>
        <w:tc>
          <w:tcPr>
            <w:tcW w:w="2083" w:type="dxa"/>
          </w:tcPr>
          <w:p w:rsidR="00664958" w:rsidRPr="00664958" w:rsidRDefault="00664958" w:rsidP="00664958">
            <w:pPr>
              <w:numPr>
                <w:ilvl w:val="0"/>
                <w:numId w:val="2"/>
              </w:numPr>
              <w:spacing w:before="60" w:line="276" w:lineRule="auto"/>
              <w:contextualSpacing/>
              <w:jc w:val="center"/>
              <w:rPr>
                <w:bCs/>
                <w:szCs w:val="28"/>
                <w:lang w:val="en-GB"/>
              </w:rPr>
            </w:pPr>
            <w:r w:rsidRPr="00664958">
              <w:rPr>
                <w:bCs/>
                <w:szCs w:val="28"/>
                <w:lang w:val="en-GB"/>
              </w:rPr>
              <w:t>ã</w:t>
            </w:r>
          </w:p>
        </w:tc>
      </w:tr>
    </w:tbl>
    <w:p w:rsidR="00664958" w:rsidRPr="00664958" w:rsidRDefault="00664958" w:rsidP="00664958">
      <w:pPr>
        <w:spacing w:before="60" w:after="0" w:line="276" w:lineRule="auto"/>
        <w:ind w:firstLine="720"/>
        <w:jc w:val="both"/>
        <w:rPr>
          <w:rFonts w:eastAsia="Times New Roman" w:cs="Times New Roman"/>
          <w:szCs w:val="24"/>
          <w:lang w:val="en-US"/>
        </w:rPr>
      </w:pPr>
      <w:r w:rsidRPr="00664958">
        <w:rPr>
          <w:rFonts w:eastAsia="Times New Roman" w:cs="Times New Roman"/>
          <w:b/>
          <w:spacing w:val="4"/>
          <w:szCs w:val="24"/>
          <w:lang w:val="en-US"/>
        </w:rPr>
        <w:t>(2) Mẫu cấp II</w:t>
      </w:r>
      <w:r w:rsidRPr="00664958">
        <w:rPr>
          <w:rFonts w:eastAsia="Times New Roman" w:cs="Times New Roman"/>
          <w:spacing w:val="4"/>
          <w:szCs w:val="24"/>
          <w:lang w:val="en-US"/>
        </w:rPr>
        <w:t>: Mỗi xã mẫu chọn 03 thôn mẫu.</w:t>
      </w:r>
    </w:p>
    <w:p w:rsidR="00664958" w:rsidRPr="00664958" w:rsidRDefault="00664958" w:rsidP="00664958">
      <w:pPr>
        <w:spacing w:before="60" w:after="0" w:line="276" w:lineRule="auto"/>
        <w:ind w:firstLine="720"/>
        <w:jc w:val="both"/>
        <w:rPr>
          <w:rFonts w:eastAsia="Times New Roman" w:cs="Times New Roman"/>
          <w:szCs w:val="24"/>
          <w:lang w:val="en-US"/>
        </w:rPr>
      </w:pPr>
      <w:r w:rsidRPr="00664958">
        <w:rPr>
          <w:rFonts w:eastAsia="Times New Roman" w:cs="Times New Roman"/>
          <w:b/>
          <w:szCs w:val="24"/>
          <w:lang w:val="en-US"/>
        </w:rPr>
        <w:t>(3) Mẫu cấp III</w:t>
      </w:r>
      <w:r w:rsidRPr="00664958">
        <w:rPr>
          <w:rFonts w:eastAsia="Times New Roman" w:cs="Times New Roman"/>
          <w:szCs w:val="24"/>
          <w:lang w:val="en-US"/>
        </w:rPr>
        <w:t>:Căn cứ theo diện tích gieo trồng lúa của huyện theo, số hộ mẫu được qui định cho từng nhóm huyện như sau:</w:t>
      </w:r>
    </w:p>
    <w:tbl>
      <w:tblPr>
        <w:tblStyle w:val="TableGrid"/>
        <w:tblW w:w="0" w:type="auto"/>
        <w:tblInd w:w="828" w:type="dxa"/>
        <w:tblLook w:val="04A0" w:firstRow="1" w:lastRow="0" w:firstColumn="1" w:lastColumn="0" w:noHBand="0" w:noVBand="1"/>
      </w:tblPr>
      <w:tblGrid>
        <w:gridCol w:w="900"/>
        <w:gridCol w:w="4667"/>
        <w:gridCol w:w="2083"/>
      </w:tblGrid>
      <w:tr w:rsidR="00664958" w:rsidRPr="00664958" w:rsidTr="00BD304E">
        <w:tc>
          <w:tcPr>
            <w:tcW w:w="900" w:type="dxa"/>
          </w:tcPr>
          <w:p w:rsidR="00664958" w:rsidRPr="00664958" w:rsidRDefault="00664958" w:rsidP="00664958">
            <w:pPr>
              <w:spacing w:before="60" w:line="276" w:lineRule="auto"/>
              <w:jc w:val="center"/>
              <w:rPr>
                <w:b/>
                <w:bCs/>
                <w:szCs w:val="28"/>
                <w:lang w:val="en-GB"/>
              </w:rPr>
            </w:pPr>
            <w:r w:rsidRPr="00664958">
              <w:rPr>
                <w:b/>
                <w:bCs/>
                <w:szCs w:val="28"/>
                <w:lang w:val="en-GB"/>
              </w:rPr>
              <w:t>STT</w:t>
            </w:r>
          </w:p>
        </w:tc>
        <w:tc>
          <w:tcPr>
            <w:tcW w:w="4667" w:type="dxa"/>
          </w:tcPr>
          <w:p w:rsidR="00664958" w:rsidRPr="00664958" w:rsidRDefault="00664958" w:rsidP="00664958">
            <w:pPr>
              <w:spacing w:before="60" w:line="276" w:lineRule="auto"/>
              <w:jc w:val="center"/>
              <w:rPr>
                <w:b/>
                <w:bCs/>
                <w:szCs w:val="28"/>
                <w:lang w:val="en-GB"/>
              </w:rPr>
            </w:pPr>
            <w:r w:rsidRPr="00664958">
              <w:rPr>
                <w:b/>
                <w:bCs/>
                <w:szCs w:val="28"/>
                <w:lang w:val="en-GB"/>
              </w:rPr>
              <w:t>Diện tích lúa của huyện</w:t>
            </w:r>
          </w:p>
        </w:tc>
        <w:tc>
          <w:tcPr>
            <w:tcW w:w="2083" w:type="dxa"/>
          </w:tcPr>
          <w:p w:rsidR="00664958" w:rsidRPr="00664958" w:rsidRDefault="00664958" w:rsidP="00664958">
            <w:pPr>
              <w:spacing w:before="60" w:line="276" w:lineRule="auto"/>
              <w:jc w:val="center"/>
              <w:rPr>
                <w:b/>
                <w:bCs/>
                <w:szCs w:val="28"/>
                <w:lang w:val="en-GB"/>
              </w:rPr>
            </w:pPr>
            <w:r w:rsidRPr="00664958">
              <w:rPr>
                <w:b/>
                <w:bCs/>
                <w:szCs w:val="28"/>
                <w:lang w:val="en-GB"/>
              </w:rPr>
              <w:t>Số xã mẫu</w:t>
            </w:r>
          </w:p>
        </w:tc>
      </w:tr>
      <w:tr w:rsidR="00664958" w:rsidRPr="00664958" w:rsidTr="00BD304E">
        <w:tc>
          <w:tcPr>
            <w:tcW w:w="900" w:type="dxa"/>
          </w:tcPr>
          <w:p w:rsidR="00664958" w:rsidRPr="00664958" w:rsidRDefault="00664958" w:rsidP="00664958">
            <w:pPr>
              <w:spacing w:before="60" w:line="276" w:lineRule="auto"/>
              <w:jc w:val="center"/>
              <w:rPr>
                <w:bCs/>
                <w:szCs w:val="28"/>
                <w:lang w:val="en-GB"/>
              </w:rPr>
            </w:pPr>
            <w:r w:rsidRPr="00664958">
              <w:rPr>
                <w:bCs/>
                <w:szCs w:val="28"/>
                <w:lang w:val="en-GB"/>
              </w:rPr>
              <w:t>1</w:t>
            </w:r>
          </w:p>
        </w:tc>
        <w:tc>
          <w:tcPr>
            <w:tcW w:w="4667" w:type="dxa"/>
          </w:tcPr>
          <w:p w:rsidR="00664958" w:rsidRPr="00664958" w:rsidRDefault="00664958" w:rsidP="00664958">
            <w:pPr>
              <w:spacing w:before="60" w:line="276" w:lineRule="auto"/>
              <w:jc w:val="both"/>
              <w:rPr>
                <w:bCs/>
                <w:szCs w:val="28"/>
                <w:lang w:val="en-GB"/>
              </w:rPr>
            </w:pPr>
            <w:r w:rsidRPr="00664958">
              <w:rPr>
                <w:bCs/>
                <w:szCs w:val="28"/>
                <w:lang w:val="en-GB"/>
              </w:rPr>
              <w:t>Từ 100 đến dưới 5000 ha</w:t>
            </w:r>
          </w:p>
        </w:tc>
        <w:tc>
          <w:tcPr>
            <w:tcW w:w="2083" w:type="dxa"/>
          </w:tcPr>
          <w:p w:rsidR="00664958" w:rsidRPr="00664958" w:rsidRDefault="00664958" w:rsidP="00664958">
            <w:pPr>
              <w:spacing w:before="60" w:line="276" w:lineRule="auto"/>
              <w:jc w:val="center"/>
              <w:rPr>
                <w:bCs/>
                <w:szCs w:val="28"/>
                <w:lang w:val="en-GB"/>
              </w:rPr>
            </w:pPr>
            <w:r w:rsidRPr="00664958">
              <w:rPr>
                <w:bCs/>
                <w:szCs w:val="28"/>
                <w:lang w:val="en-GB"/>
              </w:rPr>
              <w:t>80 hộ</w:t>
            </w:r>
          </w:p>
        </w:tc>
      </w:tr>
      <w:tr w:rsidR="00664958" w:rsidRPr="00664958" w:rsidTr="00BD304E">
        <w:tc>
          <w:tcPr>
            <w:tcW w:w="900" w:type="dxa"/>
          </w:tcPr>
          <w:p w:rsidR="00664958" w:rsidRPr="00664958" w:rsidRDefault="00664958" w:rsidP="00664958">
            <w:pPr>
              <w:spacing w:before="60" w:line="276" w:lineRule="auto"/>
              <w:jc w:val="center"/>
              <w:rPr>
                <w:bCs/>
                <w:szCs w:val="28"/>
                <w:lang w:val="en-GB"/>
              </w:rPr>
            </w:pPr>
            <w:r w:rsidRPr="00664958">
              <w:rPr>
                <w:bCs/>
                <w:szCs w:val="28"/>
                <w:lang w:val="en-GB"/>
              </w:rPr>
              <w:t>2</w:t>
            </w:r>
          </w:p>
        </w:tc>
        <w:tc>
          <w:tcPr>
            <w:tcW w:w="4667" w:type="dxa"/>
          </w:tcPr>
          <w:p w:rsidR="00664958" w:rsidRPr="00664958" w:rsidRDefault="00664958" w:rsidP="00664958">
            <w:pPr>
              <w:spacing w:before="60" w:line="276" w:lineRule="auto"/>
              <w:jc w:val="both"/>
              <w:rPr>
                <w:bCs/>
                <w:szCs w:val="28"/>
                <w:lang w:val="en-GB"/>
              </w:rPr>
            </w:pPr>
            <w:r w:rsidRPr="00664958">
              <w:rPr>
                <w:bCs/>
                <w:szCs w:val="28"/>
                <w:lang w:val="en-GB"/>
              </w:rPr>
              <w:t>Từ 5000 ha đến dưới 10.000 ha</w:t>
            </w:r>
          </w:p>
        </w:tc>
        <w:tc>
          <w:tcPr>
            <w:tcW w:w="2083" w:type="dxa"/>
          </w:tcPr>
          <w:p w:rsidR="00664958" w:rsidRPr="00664958" w:rsidRDefault="00664958" w:rsidP="00664958">
            <w:pPr>
              <w:spacing w:before="60" w:line="276" w:lineRule="auto"/>
              <w:jc w:val="center"/>
              <w:rPr>
                <w:bCs/>
                <w:szCs w:val="28"/>
                <w:lang w:val="en-GB"/>
              </w:rPr>
            </w:pPr>
            <w:r w:rsidRPr="00664958">
              <w:rPr>
                <w:bCs/>
                <w:szCs w:val="28"/>
                <w:lang w:val="en-GB"/>
              </w:rPr>
              <w:t>90 hộ</w:t>
            </w:r>
          </w:p>
        </w:tc>
      </w:tr>
      <w:tr w:rsidR="00664958" w:rsidRPr="00664958" w:rsidTr="00BD304E">
        <w:tc>
          <w:tcPr>
            <w:tcW w:w="900" w:type="dxa"/>
          </w:tcPr>
          <w:p w:rsidR="00664958" w:rsidRPr="00664958" w:rsidRDefault="00664958" w:rsidP="00664958">
            <w:pPr>
              <w:spacing w:before="60" w:line="276" w:lineRule="auto"/>
              <w:jc w:val="center"/>
              <w:rPr>
                <w:bCs/>
                <w:szCs w:val="28"/>
                <w:lang w:val="en-GB"/>
              </w:rPr>
            </w:pPr>
            <w:r w:rsidRPr="00664958">
              <w:rPr>
                <w:bCs/>
                <w:szCs w:val="28"/>
                <w:lang w:val="en-GB"/>
              </w:rPr>
              <w:t>3</w:t>
            </w:r>
          </w:p>
        </w:tc>
        <w:tc>
          <w:tcPr>
            <w:tcW w:w="4667" w:type="dxa"/>
          </w:tcPr>
          <w:p w:rsidR="00664958" w:rsidRPr="00664958" w:rsidRDefault="00664958" w:rsidP="00664958">
            <w:pPr>
              <w:spacing w:before="60" w:line="276" w:lineRule="auto"/>
              <w:jc w:val="both"/>
              <w:rPr>
                <w:bCs/>
                <w:szCs w:val="28"/>
                <w:lang w:val="en-GB"/>
              </w:rPr>
            </w:pPr>
            <w:r w:rsidRPr="00664958">
              <w:rPr>
                <w:bCs/>
                <w:szCs w:val="28"/>
                <w:lang w:val="en-GB"/>
              </w:rPr>
              <w:t>Từ 10.000 ha trở lên</w:t>
            </w:r>
          </w:p>
        </w:tc>
        <w:tc>
          <w:tcPr>
            <w:tcW w:w="2083" w:type="dxa"/>
          </w:tcPr>
          <w:p w:rsidR="00664958" w:rsidRPr="00664958" w:rsidRDefault="00664958" w:rsidP="00664958">
            <w:pPr>
              <w:spacing w:before="60" w:line="276" w:lineRule="auto"/>
              <w:jc w:val="center"/>
              <w:rPr>
                <w:bCs/>
                <w:szCs w:val="28"/>
                <w:lang w:val="en-GB"/>
              </w:rPr>
            </w:pPr>
            <w:r w:rsidRPr="00664958">
              <w:rPr>
                <w:bCs/>
                <w:szCs w:val="28"/>
                <w:lang w:val="en-GB"/>
              </w:rPr>
              <w:t>100 hộ</w:t>
            </w:r>
          </w:p>
        </w:tc>
      </w:tr>
    </w:tbl>
    <w:p w:rsidR="00664958" w:rsidRPr="00664958" w:rsidRDefault="00664958" w:rsidP="00664958">
      <w:pPr>
        <w:spacing w:before="120" w:after="0" w:line="360" w:lineRule="exact"/>
        <w:ind w:firstLine="360"/>
        <w:jc w:val="both"/>
        <w:rPr>
          <w:rFonts w:eastAsia="Times New Roman" w:cs="Times New Roman"/>
          <w:szCs w:val="24"/>
          <w:lang w:val="en-US"/>
        </w:rPr>
      </w:pPr>
      <w:r w:rsidRPr="00664958">
        <w:rPr>
          <w:rFonts w:eastAsia="Times New Roman" w:cs="Times New Roman"/>
          <w:szCs w:val="24"/>
          <w:lang w:val="en-US"/>
        </w:rPr>
        <w:tab/>
        <w:t xml:space="preserve">Những huyện có diện tích gieo trồng lúa nương/rẫy: mỗi huyện chọn thêm </w:t>
      </w:r>
      <w:r w:rsidRPr="00664958">
        <w:rPr>
          <w:rFonts w:eastAsia="Times New Roman" w:cs="Times New Roman"/>
          <w:color w:val="FF0000"/>
          <w:szCs w:val="24"/>
          <w:lang w:val="en-US"/>
        </w:rPr>
        <w:t>20</w:t>
      </w:r>
      <w:r w:rsidRPr="00664958">
        <w:rPr>
          <w:rFonts w:eastAsia="Times New Roman" w:cs="Times New Roman"/>
          <w:szCs w:val="24"/>
          <w:lang w:val="en-US"/>
        </w:rPr>
        <w:t xml:space="preserve"> hộ có gieo trồng lúa nương/rẫy để điều tra bổ sung. Khi tính toán và suy rộng năng suất cho huyện thì suy rộng riêng cho lúa ruộng và lúa nương/rẫy.</w:t>
      </w:r>
    </w:p>
    <w:p w:rsidR="00664958" w:rsidRPr="00664958" w:rsidRDefault="00664958" w:rsidP="00664958">
      <w:pPr>
        <w:spacing w:before="120" w:after="0" w:line="360" w:lineRule="exact"/>
        <w:ind w:firstLine="720"/>
        <w:jc w:val="both"/>
        <w:rPr>
          <w:rFonts w:eastAsia="Times New Roman" w:cs="Times New Roman"/>
          <w:szCs w:val="24"/>
          <w:lang w:val="en-US"/>
        </w:rPr>
      </w:pPr>
      <w:r w:rsidRPr="00664958">
        <w:rPr>
          <w:rFonts w:eastAsia="Times New Roman" w:cs="Times New Roman"/>
          <w:szCs w:val="24"/>
          <w:lang w:val="en-US"/>
        </w:rPr>
        <w:t>Số hộ cần điều tra ở mỗi thôn mẫu được xác định căn cứ vào tổng số hộ mẫu và số xãmẫu toàn huyện:</w:t>
      </w:r>
    </w:p>
    <w:tbl>
      <w:tblPr>
        <w:tblW w:w="8579" w:type="dxa"/>
        <w:jc w:val="center"/>
        <w:tblLayout w:type="fixed"/>
        <w:tblLook w:val="0000" w:firstRow="0" w:lastRow="0" w:firstColumn="0" w:lastColumn="0" w:noHBand="0" w:noVBand="0"/>
      </w:tblPr>
      <w:tblGrid>
        <w:gridCol w:w="2872"/>
        <w:gridCol w:w="425"/>
        <w:gridCol w:w="4111"/>
        <w:gridCol w:w="1171"/>
      </w:tblGrid>
      <w:tr w:rsidR="00664958" w:rsidRPr="00664958" w:rsidTr="00BD304E">
        <w:trPr>
          <w:cantSplit/>
          <w:trHeight w:val="495"/>
          <w:jc w:val="center"/>
        </w:trPr>
        <w:tc>
          <w:tcPr>
            <w:tcW w:w="2872" w:type="dxa"/>
            <w:vMerge w:val="restart"/>
            <w:vAlign w:val="center"/>
          </w:tcPr>
          <w:p w:rsidR="00664958" w:rsidRPr="00664958" w:rsidRDefault="00664958" w:rsidP="00664958">
            <w:pPr>
              <w:spacing w:after="0" w:line="240" w:lineRule="auto"/>
              <w:jc w:val="center"/>
              <w:rPr>
                <w:rFonts w:eastAsia="Times New Roman" w:cs="Times New Roman"/>
                <w:szCs w:val="24"/>
                <w:lang w:val="en-US"/>
              </w:rPr>
            </w:pPr>
            <w:r w:rsidRPr="00664958">
              <w:rPr>
                <w:rFonts w:eastAsia="Times New Roman" w:cs="Times New Roman"/>
                <w:szCs w:val="24"/>
                <w:lang w:val="en-US"/>
              </w:rPr>
              <w:t>Số hộ cần chọn để điều tra trong 01 thôn</w:t>
            </w:r>
          </w:p>
        </w:tc>
        <w:tc>
          <w:tcPr>
            <w:tcW w:w="425" w:type="dxa"/>
            <w:vMerge w:val="restart"/>
          </w:tcPr>
          <w:p w:rsidR="00664958" w:rsidRPr="00664958" w:rsidRDefault="00664958" w:rsidP="00664958">
            <w:pPr>
              <w:keepNext/>
              <w:spacing w:after="0" w:line="240" w:lineRule="auto"/>
              <w:jc w:val="center"/>
              <w:outlineLvl w:val="0"/>
              <w:rPr>
                <w:rFonts w:eastAsia="Times New Roman" w:cs="Times New Roman"/>
                <w:szCs w:val="24"/>
                <w:lang w:val="en-US"/>
              </w:rPr>
            </w:pPr>
          </w:p>
          <w:p w:rsidR="00664958" w:rsidRPr="00664958" w:rsidRDefault="00664958" w:rsidP="00664958">
            <w:pPr>
              <w:spacing w:after="0" w:line="240" w:lineRule="auto"/>
              <w:jc w:val="center"/>
              <w:rPr>
                <w:rFonts w:eastAsia="Times New Roman" w:cs="Times New Roman"/>
                <w:szCs w:val="24"/>
                <w:lang w:val="en-US"/>
              </w:rPr>
            </w:pPr>
            <w:r w:rsidRPr="00664958">
              <w:rPr>
                <w:rFonts w:eastAsia="Times New Roman" w:cs="Times New Roman"/>
                <w:szCs w:val="24"/>
                <w:lang w:val="en-US"/>
              </w:rPr>
              <w:t>=</w:t>
            </w:r>
          </w:p>
        </w:tc>
        <w:tc>
          <w:tcPr>
            <w:tcW w:w="4111" w:type="dxa"/>
            <w:tcBorders>
              <w:bottom w:val="single" w:sz="4" w:space="0" w:color="auto"/>
            </w:tcBorders>
            <w:tcMar>
              <w:left w:w="0" w:type="dxa"/>
              <w:right w:w="0" w:type="dxa"/>
            </w:tcMar>
            <w:vAlign w:val="center"/>
          </w:tcPr>
          <w:p w:rsidR="00664958" w:rsidRPr="00664958" w:rsidRDefault="00664958" w:rsidP="00664958">
            <w:pPr>
              <w:spacing w:after="0" w:line="240" w:lineRule="auto"/>
              <w:jc w:val="center"/>
              <w:rPr>
                <w:rFonts w:eastAsia="Times New Roman" w:cs="Times New Roman"/>
                <w:szCs w:val="24"/>
                <w:lang w:val="en-US"/>
              </w:rPr>
            </w:pPr>
            <w:r w:rsidRPr="00664958">
              <w:rPr>
                <w:rFonts w:eastAsia="Times New Roman" w:cs="Times New Roman"/>
                <w:szCs w:val="24"/>
                <w:lang w:val="en-US"/>
              </w:rPr>
              <w:t>Tổng số hộ mẫu của toàn huyện</w:t>
            </w:r>
          </w:p>
        </w:tc>
        <w:tc>
          <w:tcPr>
            <w:tcW w:w="1171" w:type="dxa"/>
            <w:vMerge w:val="restart"/>
          </w:tcPr>
          <w:p w:rsidR="00664958" w:rsidRPr="00664958" w:rsidRDefault="00664958" w:rsidP="00664958">
            <w:pPr>
              <w:keepNext/>
              <w:spacing w:after="0" w:line="240" w:lineRule="auto"/>
              <w:jc w:val="both"/>
              <w:outlineLvl w:val="0"/>
              <w:rPr>
                <w:rFonts w:eastAsia="Times New Roman" w:cs="Times New Roman"/>
                <w:szCs w:val="24"/>
                <w:lang w:val="en-US"/>
              </w:rPr>
            </w:pPr>
          </w:p>
          <w:p w:rsidR="00664958" w:rsidRPr="00664958" w:rsidRDefault="00664958" w:rsidP="00664958">
            <w:pPr>
              <w:spacing w:after="0" w:line="240" w:lineRule="auto"/>
              <w:jc w:val="right"/>
              <w:rPr>
                <w:rFonts w:eastAsia="Times New Roman" w:cs="Times New Roman"/>
                <w:szCs w:val="24"/>
                <w:lang w:val="en-US"/>
              </w:rPr>
            </w:pPr>
            <w:r w:rsidRPr="00664958">
              <w:rPr>
                <w:rFonts w:eastAsia="Times New Roman" w:cs="Times New Roman"/>
                <w:szCs w:val="24"/>
                <w:lang w:val="en-US"/>
              </w:rPr>
              <w:t>(1)</w:t>
            </w:r>
          </w:p>
        </w:tc>
      </w:tr>
      <w:tr w:rsidR="00664958" w:rsidRPr="00664958" w:rsidTr="00BD304E">
        <w:trPr>
          <w:cantSplit/>
          <w:trHeight w:val="465"/>
          <w:jc w:val="center"/>
        </w:trPr>
        <w:tc>
          <w:tcPr>
            <w:tcW w:w="2872" w:type="dxa"/>
            <w:vMerge/>
          </w:tcPr>
          <w:p w:rsidR="00664958" w:rsidRPr="00664958" w:rsidRDefault="00664958" w:rsidP="00664958">
            <w:pPr>
              <w:spacing w:after="0" w:line="240" w:lineRule="auto"/>
              <w:jc w:val="center"/>
              <w:rPr>
                <w:rFonts w:eastAsia="Times New Roman" w:cs="Times New Roman"/>
                <w:szCs w:val="24"/>
                <w:lang w:val="en-US"/>
              </w:rPr>
            </w:pPr>
          </w:p>
        </w:tc>
        <w:tc>
          <w:tcPr>
            <w:tcW w:w="425" w:type="dxa"/>
            <w:vMerge/>
          </w:tcPr>
          <w:p w:rsidR="00664958" w:rsidRPr="00664958" w:rsidRDefault="00664958" w:rsidP="00664958">
            <w:pPr>
              <w:spacing w:after="0" w:line="240" w:lineRule="auto"/>
              <w:jc w:val="both"/>
              <w:rPr>
                <w:rFonts w:eastAsia="Times New Roman" w:cs="Times New Roman"/>
                <w:szCs w:val="24"/>
                <w:lang w:val="en-US"/>
              </w:rPr>
            </w:pPr>
          </w:p>
        </w:tc>
        <w:tc>
          <w:tcPr>
            <w:tcW w:w="4111" w:type="dxa"/>
            <w:tcBorders>
              <w:top w:val="single" w:sz="4" w:space="0" w:color="auto"/>
            </w:tcBorders>
            <w:tcMar>
              <w:left w:w="0" w:type="dxa"/>
              <w:right w:w="0" w:type="dxa"/>
            </w:tcMar>
            <w:vAlign w:val="center"/>
          </w:tcPr>
          <w:p w:rsidR="00664958" w:rsidRPr="00664958" w:rsidRDefault="00664958" w:rsidP="00664958">
            <w:pPr>
              <w:spacing w:after="0" w:line="240" w:lineRule="auto"/>
              <w:jc w:val="center"/>
              <w:rPr>
                <w:rFonts w:eastAsia="Times New Roman" w:cs="Times New Roman"/>
                <w:szCs w:val="24"/>
                <w:lang w:val="en-US"/>
              </w:rPr>
            </w:pPr>
            <w:r w:rsidRPr="00664958">
              <w:rPr>
                <w:rFonts w:eastAsia="Times New Roman" w:cs="Times New Roman"/>
                <w:szCs w:val="24"/>
                <w:lang w:val="en-US"/>
              </w:rPr>
              <w:t>(Tổng số xã mẫu) x 3</w:t>
            </w:r>
          </w:p>
        </w:tc>
        <w:tc>
          <w:tcPr>
            <w:tcW w:w="1171" w:type="dxa"/>
            <w:vMerge/>
          </w:tcPr>
          <w:p w:rsidR="00664958" w:rsidRPr="00664958" w:rsidRDefault="00664958" w:rsidP="00664958">
            <w:pPr>
              <w:spacing w:after="0" w:line="240" w:lineRule="auto"/>
              <w:jc w:val="both"/>
              <w:rPr>
                <w:rFonts w:eastAsia="Times New Roman" w:cs="Times New Roman"/>
                <w:szCs w:val="24"/>
                <w:lang w:val="en-US"/>
              </w:rPr>
            </w:pPr>
          </w:p>
        </w:tc>
      </w:tr>
    </w:tbl>
    <w:p w:rsidR="00664958" w:rsidRPr="00664958" w:rsidRDefault="00664958" w:rsidP="00664958">
      <w:pPr>
        <w:spacing w:before="120" w:after="0" w:line="360" w:lineRule="exact"/>
        <w:jc w:val="both"/>
        <w:rPr>
          <w:rFonts w:eastAsia="Times New Roman" w:cs="Times New Roman"/>
          <w:b/>
          <w:szCs w:val="24"/>
          <w:lang w:val="en-US"/>
        </w:rPr>
      </w:pPr>
      <w:r w:rsidRPr="00664958">
        <w:rPr>
          <w:rFonts w:eastAsia="Times New Roman" w:cs="Times New Roman"/>
          <w:b/>
          <w:szCs w:val="24"/>
          <w:lang w:val="en-US"/>
        </w:rPr>
        <w:t>II. Phương pháp chọn mẫu</w:t>
      </w:r>
    </w:p>
    <w:p w:rsidR="00664958" w:rsidRPr="00664958" w:rsidRDefault="00664958" w:rsidP="00664958">
      <w:pPr>
        <w:spacing w:before="60" w:after="0" w:line="276" w:lineRule="auto"/>
        <w:jc w:val="both"/>
        <w:rPr>
          <w:rFonts w:eastAsia="Times New Roman" w:cs="Times New Roman"/>
          <w:szCs w:val="24"/>
          <w:lang w:val="en-US"/>
        </w:rPr>
      </w:pPr>
      <w:r w:rsidRPr="00664958">
        <w:rPr>
          <w:rFonts w:eastAsia="Times New Roman" w:cs="Times New Roman"/>
          <w:b/>
          <w:szCs w:val="24"/>
          <w:lang w:val="en-US"/>
        </w:rPr>
        <w:tab/>
      </w:r>
      <w:r w:rsidRPr="00664958">
        <w:rPr>
          <w:rFonts w:eastAsia="Times New Roman" w:cs="Times New Roman"/>
          <w:szCs w:val="24"/>
          <w:lang w:val="en-US"/>
        </w:rPr>
        <w:t>Các đơn vị mẫu cấp I, cấp II, cấp III được chọn theo phương pháp chọn mẫu ngẫu nhiên hệ thống dưới đây:</w:t>
      </w:r>
    </w:p>
    <w:p w:rsidR="00664958" w:rsidRPr="00664958" w:rsidRDefault="00664958" w:rsidP="00664958">
      <w:pPr>
        <w:spacing w:before="60" w:after="0" w:line="276" w:lineRule="auto"/>
        <w:jc w:val="both"/>
        <w:rPr>
          <w:rFonts w:eastAsia="Times New Roman" w:cs="Times New Roman"/>
          <w:b/>
          <w:szCs w:val="24"/>
          <w:lang w:val="en-US"/>
        </w:rPr>
      </w:pPr>
      <w:r w:rsidRPr="00664958">
        <w:rPr>
          <w:rFonts w:eastAsia="Times New Roman" w:cs="Times New Roman"/>
          <w:szCs w:val="24"/>
          <w:lang w:val="en-US"/>
        </w:rPr>
        <w:lastRenderedPageBreak/>
        <w:tab/>
      </w:r>
      <w:r w:rsidRPr="00664958">
        <w:rPr>
          <w:rFonts w:eastAsia="Times New Roman" w:cs="Times New Roman"/>
          <w:b/>
          <w:szCs w:val="24"/>
          <w:lang w:val="en-US"/>
        </w:rPr>
        <w:t>(1)Chọn xã mẫu</w:t>
      </w:r>
    </w:p>
    <w:p w:rsidR="00664958" w:rsidRPr="00664958" w:rsidRDefault="00664958" w:rsidP="00664958">
      <w:pPr>
        <w:spacing w:before="60" w:after="0" w:line="276" w:lineRule="auto"/>
        <w:ind w:firstLine="539"/>
        <w:jc w:val="both"/>
        <w:rPr>
          <w:rFonts w:eastAsia="Times New Roman" w:cs="Times New Roman"/>
          <w:szCs w:val="24"/>
          <w:lang w:val="en-US"/>
        </w:rPr>
      </w:pPr>
      <w:r w:rsidRPr="00664958">
        <w:rPr>
          <w:rFonts w:eastAsia="Times New Roman" w:cs="Times New Roman"/>
          <w:i/>
          <w:szCs w:val="24"/>
          <w:lang w:val="en-US"/>
        </w:rPr>
        <w:t>Bước 1:</w:t>
      </w:r>
      <w:r w:rsidRPr="00664958">
        <w:rPr>
          <w:rFonts w:eastAsia="Times New Roman" w:cs="Times New Roman"/>
          <w:szCs w:val="24"/>
          <w:lang w:val="en-US"/>
        </w:rPr>
        <w:t xml:space="preserve"> Lập danh sách các xã có gieo trồng lúa trên địa bàn huyện theo đúng trình tự trong </w:t>
      </w:r>
      <w:r w:rsidRPr="00664958">
        <w:rPr>
          <w:rFonts w:eastAsia="Times New Roman" w:cs="Times New Roman"/>
          <w:i/>
          <w:szCs w:val="24"/>
          <w:lang w:val="en-US"/>
        </w:rPr>
        <w:t>Bảng danh mục các đơn vị hành chính Việt Nam</w:t>
      </w:r>
      <w:r w:rsidRPr="00664958">
        <w:rPr>
          <w:rFonts w:eastAsia="Times New Roman" w:cs="Times New Roman"/>
          <w:szCs w:val="24"/>
          <w:lang w:val="en-US"/>
        </w:rPr>
        <w:t xml:space="preserve"> năm gần nhất do Tổng cục Thống kê ban hành và đánh số thứ tự từ 1 đến hết. Căn cứ vào diện tích gieo cấy lúa của từng xã của vụ tiến hành chọn mẫu để tính diện tích cộng dồn như sau: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7"/>
        <w:gridCol w:w="1266"/>
        <w:gridCol w:w="2520"/>
        <w:gridCol w:w="3667"/>
      </w:tblGrid>
      <w:tr w:rsidR="00664958" w:rsidRPr="00664958" w:rsidTr="00BD304E">
        <w:trPr>
          <w:jc w:val="center"/>
        </w:trPr>
        <w:tc>
          <w:tcPr>
            <w:tcW w:w="1377" w:type="dxa"/>
            <w:vAlign w:val="center"/>
          </w:tcPr>
          <w:p w:rsidR="00664958" w:rsidRPr="00664958" w:rsidRDefault="00664958" w:rsidP="00664958">
            <w:pPr>
              <w:spacing w:after="0" w:line="240" w:lineRule="auto"/>
              <w:jc w:val="center"/>
              <w:rPr>
                <w:rFonts w:eastAsia="Times New Roman" w:cs="Times New Roman"/>
                <w:szCs w:val="28"/>
                <w:lang w:val="en-US"/>
              </w:rPr>
            </w:pPr>
            <w:r w:rsidRPr="00664958">
              <w:rPr>
                <w:rFonts w:eastAsia="Times New Roman" w:cs="Times New Roman"/>
                <w:szCs w:val="28"/>
                <w:lang w:val="en-US"/>
              </w:rPr>
              <w:t>STT</w:t>
            </w:r>
          </w:p>
          <w:p w:rsidR="00664958" w:rsidRPr="00664958" w:rsidRDefault="00664958" w:rsidP="00664958">
            <w:pPr>
              <w:spacing w:after="0" w:line="240" w:lineRule="auto"/>
              <w:jc w:val="center"/>
              <w:rPr>
                <w:rFonts w:eastAsia="Times New Roman" w:cs="Times New Roman"/>
                <w:szCs w:val="28"/>
                <w:lang w:val="en-US"/>
              </w:rPr>
            </w:pPr>
            <w:r w:rsidRPr="00664958">
              <w:rPr>
                <w:rFonts w:eastAsia="Times New Roman" w:cs="Times New Roman"/>
                <w:szCs w:val="28"/>
                <w:lang w:val="en-US"/>
              </w:rPr>
              <w:t>(t)</w:t>
            </w:r>
          </w:p>
        </w:tc>
        <w:tc>
          <w:tcPr>
            <w:tcW w:w="1266" w:type="dxa"/>
            <w:vAlign w:val="center"/>
          </w:tcPr>
          <w:p w:rsidR="00664958" w:rsidRPr="00664958" w:rsidRDefault="00664958" w:rsidP="00664958">
            <w:pPr>
              <w:spacing w:after="0" w:line="240" w:lineRule="auto"/>
              <w:jc w:val="center"/>
              <w:rPr>
                <w:rFonts w:eastAsia="Times New Roman" w:cs="Times New Roman"/>
                <w:szCs w:val="28"/>
                <w:lang w:val="en-US"/>
              </w:rPr>
            </w:pPr>
            <w:r w:rsidRPr="00664958">
              <w:rPr>
                <w:rFonts w:eastAsia="Times New Roman" w:cs="Times New Roman"/>
                <w:szCs w:val="28"/>
                <w:lang w:val="en-US"/>
              </w:rPr>
              <w:t>Tên xã</w:t>
            </w:r>
          </w:p>
        </w:tc>
        <w:tc>
          <w:tcPr>
            <w:tcW w:w="2520" w:type="dxa"/>
            <w:vAlign w:val="center"/>
          </w:tcPr>
          <w:p w:rsidR="00664958" w:rsidRPr="00664958" w:rsidRDefault="00664958" w:rsidP="00664958">
            <w:pPr>
              <w:spacing w:before="60" w:after="60" w:line="240" w:lineRule="auto"/>
              <w:jc w:val="center"/>
              <w:rPr>
                <w:rFonts w:eastAsia="Times New Roman" w:cs="Times New Roman"/>
                <w:szCs w:val="28"/>
                <w:lang w:val="en-US"/>
              </w:rPr>
            </w:pPr>
            <w:r w:rsidRPr="00664958">
              <w:rPr>
                <w:rFonts w:eastAsia="Times New Roman" w:cs="Times New Roman"/>
                <w:szCs w:val="28"/>
                <w:lang w:val="en-US"/>
              </w:rPr>
              <w:t>Tổng diện tích lúa của từng xã</w:t>
            </w:r>
          </w:p>
        </w:tc>
        <w:tc>
          <w:tcPr>
            <w:tcW w:w="3667" w:type="dxa"/>
            <w:vAlign w:val="center"/>
          </w:tcPr>
          <w:p w:rsidR="00664958" w:rsidRPr="00664958" w:rsidRDefault="00664958" w:rsidP="00664958">
            <w:pPr>
              <w:spacing w:after="0" w:line="240" w:lineRule="auto"/>
              <w:jc w:val="center"/>
              <w:rPr>
                <w:rFonts w:eastAsia="Times New Roman" w:cs="Times New Roman"/>
                <w:szCs w:val="28"/>
                <w:lang w:val="en-US"/>
              </w:rPr>
            </w:pPr>
            <w:r w:rsidRPr="00664958">
              <w:rPr>
                <w:rFonts w:eastAsia="Times New Roman" w:cs="Times New Roman"/>
                <w:szCs w:val="28"/>
                <w:lang w:val="en-US"/>
              </w:rPr>
              <w:t xml:space="preserve">Diện tích cộng </w:t>
            </w:r>
          </w:p>
        </w:tc>
      </w:tr>
      <w:tr w:rsidR="00664958" w:rsidRPr="00664958" w:rsidTr="00BD304E">
        <w:trPr>
          <w:jc w:val="center"/>
        </w:trPr>
        <w:tc>
          <w:tcPr>
            <w:tcW w:w="1377" w:type="dxa"/>
          </w:tcPr>
          <w:p w:rsidR="00664958" w:rsidRPr="00664958" w:rsidRDefault="00664958" w:rsidP="00664958">
            <w:pPr>
              <w:spacing w:before="60" w:after="60" w:line="240" w:lineRule="auto"/>
              <w:jc w:val="center"/>
              <w:rPr>
                <w:rFonts w:eastAsia="Times New Roman" w:cs="Times New Roman"/>
                <w:szCs w:val="28"/>
                <w:lang w:val="en-US"/>
              </w:rPr>
            </w:pPr>
            <w:r w:rsidRPr="00664958">
              <w:rPr>
                <w:rFonts w:eastAsia="Times New Roman" w:cs="Times New Roman"/>
                <w:szCs w:val="28"/>
                <w:lang w:val="en-US"/>
              </w:rPr>
              <w:t>1</w:t>
            </w:r>
          </w:p>
        </w:tc>
        <w:tc>
          <w:tcPr>
            <w:tcW w:w="1266" w:type="dxa"/>
          </w:tcPr>
          <w:p w:rsidR="00664958" w:rsidRPr="00664958" w:rsidRDefault="00664958" w:rsidP="00664958">
            <w:pPr>
              <w:spacing w:before="60" w:after="60" w:line="240" w:lineRule="auto"/>
              <w:jc w:val="center"/>
              <w:rPr>
                <w:rFonts w:eastAsia="Times New Roman" w:cs="Times New Roman"/>
                <w:szCs w:val="28"/>
                <w:lang w:val="en-US"/>
              </w:rPr>
            </w:pPr>
            <w:r w:rsidRPr="00664958">
              <w:rPr>
                <w:rFonts w:eastAsia="Times New Roman" w:cs="Times New Roman"/>
                <w:szCs w:val="28"/>
                <w:lang w:val="en-US"/>
              </w:rPr>
              <w:t>X1</w:t>
            </w:r>
          </w:p>
        </w:tc>
        <w:tc>
          <w:tcPr>
            <w:tcW w:w="2520" w:type="dxa"/>
          </w:tcPr>
          <w:p w:rsidR="00664958" w:rsidRPr="00664958" w:rsidRDefault="00664958" w:rsidP="00664958">
            <w:pPr>
              <w:spacing w:before="60" w:after="60" w:line="240" w:lineRule="auto"/>
              <w:jc w:val="center"/>
              <w:rPr>
                <w:rFonts w:eastAsia="Times New Roman" w:cs="Times New Roman"/>
                <w:szCs w:val="28"/>
                <w:lang w:val="en-US"/>
              </w:rPr>
            </w:pPr>
            <w:r w:rsidRPr="00664958">
              <w:rPr>
                <w:rFonts w:eastAsia="Times New Roman" w:cs="Times New Roman"/>
                <w:szCs w:val="28"/>
                <w:lang w:val="en-US"/>
              </w:rPr>
              <w:t>D1</w:t>
            </w:r>
          </w:p>
        </w:tc>
        <w:tc>
          <w:tcPr>
            <w:tcW w:w="3667" w:type="dxa"/>
          </w:tcPr>
          <w:p w:rsidR="00664958" w:rsidRPr="00664958" w:rsidRDefault="00664958" w:rsidP="00664958">
            <w:pPr>
              <w:spacing w:before="60" w:after="60" w:line="240" w:lineRule="auto"/>
              <w:jc w:val="center"/>
              <w:rPr>
                <w:rFonts w:eastAsia="Times New Roman" w:cs="Times New Roman"/>
                <w:szCs w:val="28"/>
                <w:lang w:val="en-US"/>
              </w:rPr>
            </w:pPr>
            <w:r w:rsidRPr="00664958">
              <w:rPr>
                <w:rFonts w:eastAsia="Times New Roman" w:cs="Times New Roman"/>
                <w:szCs w:val="28"/>
                <w:lang w:val="en-US"/>
              </w:rPr>
              <w:t>D1</w:t>
            </w:r>
          </w:p>
        </w:tc>
      </w:tr>
      <w:tr w:rsidR="00664958" w:rsidRPr="00664958" w:rsidTr="00BD304E">
        <w:trPr>
          <w:jc w:val="center"/>
        </w:trPr>
        <w:tc>
          <w:tcPr>
            <w:tcW w:w="1377" w:type="dxa"/>
          </w:tcPr>
          <w:p w:rsidR="00664958" w:rsidRPr="00664958" w:rsidRDefault="00664958" w:rsidP="00664958">
            <w:pPr>
              <w:spacing w:before="60" w:after="60" w:line="240" w:lineRule="auto"/>
              <w:jc w:val="center"/>
              <w:rPr>
                <w:rFonts w:eastAsia="Times New Roman" w:cs="Times New Roman"/>
                <w:szCs w:val="28"/>
                <w:lang w:val="en-US"/>
              </w:rPr>
            </w:pPr>
            <w:r w:rsidRPr="00664958">
              <w:rPr>
                <w:rFonts w:eastAsia="Times New Roman" w:cs="Times New Roman"/>
                <w:szCs w:val="28"/>
                <w:lang w:val="en-US"/>
              </w:rPr>
              <w:t>2</w:t>
            </w:r>
          </w:p>
        </w:tc>
        <w:tc>
          <w:tcPr>
            <w:tcW w:w="1266" w:type="dxa"/>
          </w:tcPr>
          <w:p w:rsidR="00664958" w:rsidRPr="00664958" w:rsidRDefault="00664958" w:rsidP="00664958">
            <w:pPr>
              <w:spacing w:before="60" w:after="60" w:line="240" w:lineRule="auto"/>
              <w:jc w:val="center"/>
              <w:rPr>
                <w:rFonts w:eastAsia="Times New Roman" w:cs="Times New Roman"/>
                <w:szCs w:val="28"/>
                <w:lang w:val="en-US"/>
              </w:rPr>
            </w:pPr>
            <w:r w:rsidRPr="00664958">
              <w:rPr>
                <w:rFonts w:eastAsia="Times New Roman" w:cs="Times New Roman"/>
                <w:szCs w:val="28"/>
                <w:lang w:val="en-US"/>
              </w:rPr>
              <w:t>X2</w:t>
            </w:r>
          </w:p>
        </w:tc>
        <w:tc>
          <w:tcPr>
            <w:tcW w:w="2520" w:type="dxa"/>
          </w:tcPr>
          <w:p w:rsidR="00664958" w:rsidRPr="00664958" w:rsidRDefault="00664958" w:rsidP="00664958">
            <w:pPr>
              <w:spacing w:before="60" w:after="60" w:line="240" w:lineRule="auto"/>
              <w:jc w:val="center"/>
              <w:rPr>
                <w:rFonts w:eastAsia="Times New Roman" w:cs="Times New Roman"/>
                <w:szCs w:val="28"/>
                <w:lang w:val="en-US"/>
              </w:rPr>
            </w:pPr>
            <w:r w:rsidRPr="00664958">
              <w:rPr>
                <w:rFonts w:eastAsia="Times New Roman" w:cs="Times New Roman"/>
                <w:szCs w:val="28"/>
                <w:lang w:val="en-US"/>
              </w:rPr>
              <w:t>D2</w:t>
            </w:r>
          </w:p>
        </w:tc>
        <w:tc>
          <w:tcPr>
            <w:tcW w:w="3667" w:type="dxa"/>
          </w:tcPr>
          <w:p w:rsidR="00664958" w:rsidRPr="00664958" w:rsidRDefault="00664958" w:rsidP="00664958">
            <w:pPr>
              <w:spacing w:before="60" w:after="60" w:line="240" w:lineRule="auto"/>
              <w:jc w:val="center"/>
              <w:rPr>
                <w:rFonts w:eastAsia="Times New Roman" w:cs="Times New Roman"/>
                <w:szCs w:val="28"/>
                <w:lang w:val="en-US"/>
              </w:rPr>
            </w:pPr>
            <w:r w:rsidRPr="00664958">
              <w:rPr>
                <w:rFonts w:eastAsia="Times New Roman" w:cs="Times New Roman"/>
                <w:szCs w:val="28"/>
                <w:lang w:val="en-US"/>
              </w:rPr>
              <w:t>D1+D2</w:t>
            </w:r>
          </w:p>
        </w:tc>
      </w:tr>
      <w:tr w:rsidR="00664958" w:rsidRPr="00664958" w:rsidTr="00BD304E">
        <w:trPr>
          <w:jc w:val="center"/>
        </w:trPr>
        <w:tc>
          <w:tcPr>
            <w:tcW w:w="1377" w:type="dxa"/>
          </w:tcPr>
          <w:p w:rsidR="00664958" w:rsidRPr="00664958" w:rsidRDefault="00664958" w:rsidP="00664958">
            <w:pPr>
              <w:spacing w:before="60" w:after="60" w:line="240" w:lineRule="auto"/>
              <w:jc w:val="center"/>
              <w:rPr>
                <w:rFonts w:eastAsia="Times New Roman" w:cs="Times New Roman"/>
                <w:szCs w:val="28"/>
                <w:lang w:val="en-US"/>
              </w:rPr>
            </w:pPr>
            <w:r w:rsidRPr="00664958">
              <w:rPr>
                <w:rFonts w:eastAsia="Times New Roman" w:cs="Times New Roman"/>
                <w:szCs w:val="28"/>
                <w:lang w:val="en-US"/>
              </w:rPr>
              <w:t>3</w:t>
            </w:r>
          </w:p>
        </w:tc>
        <w:tc>
          <w:tcPr>
            <w:tcW w:w="1266" w:type="dxa"/>
          </w:tcPr>
          <w:p w:rsidR="00664958" w:rsidRPr="00664958" w:rsidRDefault="00664958" w:rsidP="00664958">
            <w:pPr>
              <w:spacing w:before="60" w:after="60" w:line="240" w:lineRule="auto"/>
              <w:jc w:val="center"/>
              <w:rPr>
                <w:rFonts w:eastAsia="Times New Roman" w:cs="Times New Roman"/>
                <w:szCs w:val="28"/>
                <w:lang w:val="en-US"/>
              </w:rPr>
            </w:pPr>
            <w:r w:rsidRPr="00664958">
              <w:rPr>
                <w:rFonts w:eastAsia="Times New Roman" w:cs="Times New Roman"/>
                <w:szCs w:val="28"/>
                <w:lang w:val="en-US"/>
              </w:rPr>
              <w:t>X3</w:t>
            </w:r>
          </w:p>
        </w:tc>
        <w:tc>
          <w:tcPr>
            <w:tcW w:w="2520" w:type="dxa"/>
          </w:tcPr>
          <w:p w:rsidR="00664958" w:rsidRPr="00664958" w:rsidRDefault="00664958" w:rsidP="00664958">
            <w:pPr>
              <w:spacing w:before="60" w:after="60" w:line="240" w:lineRule="auto"/>
              <w:jc w:val="center"/>
              <w:rPr>
                <w:rFonts w:eastAsia="Times New Roman" w:cs="Times New Roman"/>
                <w:szCs w:val="28"/>
                <w:lang w:val="en-US"/>
              </w:rPr>
            </w:pPr>
            <w:r w:rsidRPr="00664958">
              <w:rPr>
                <w:rFonts w:eastAsia="Times New Roman" w:cs="Times New Roman"/>
                <w:szCs w:val="28"/>
                <w:lang w:val="en-US"/>
              </w:rPr>
              <w:t>D3</w:t>
            </w:r>
          </w:p>
        </w:tc>
        <w:tc>
          <w:tcPr>
            <w:tcW w:w="3667" w:type="dxa"/>
          </w:tcPr>
          <w:p w:rsidR="00664958" w:rsidRPr="00664958" w:rsidRDefault="00664958" w:rsidP="00664958">
            <w:pPr>
              <w:spacing w:before="60" w:after="60" w:line="240" w:lineRule="auto"/>
              <w:jc w:val="center"/>
              <w:rPr>
                <w:rFonts w:eastAsia="Times New Roman" w:cs="Times New Roman"/>
                <w:szCs w:val="28"/>
                <w:lang w:val="en-US"/>
              </w:rPr>
            </w:pPr>
            <w:r w:rsidRPr="00664958">
              <w:rPr>
                <w:rFonts w:eastAsia="Times New Roman" w:cs="Times New Roman"/>
                <w:szCs w:val="28"/>
                <w:lang w:val="en-US"/>
              </w:rPr>
              <w:t>D1+D2+D3</w:t>
            </w:r>
          </w:p>
        </w:tc>
      </w:tr>
      <w:tr w:rsidR="00664958" w:rsidRPr="00664958" w:rsidTr="00BD304E">
        <w:trPr>
          <w:jc w:val="center"/>
        </w:trPr>
        <w:tc>
          <w:tcPr>
            <w:tcW w:w="1377" w:type="dxa"/>
          </w:tcPr>
          <w:p w:rsidR="00664958" w:rsidRPr="00664958" w:rsidRDefault="00664958" w:rsidP="00664958">
            <w:pPr>
              <w:spacing w:before="60" w:after="60" w:line="240" w:lineRule="auto"/>
              <w:jc w:val="center"/>
              <w:rPr>
                <w:rFonts w:eastAsia="Times New Roman" w:cs="Times New Roman"/>
                <w:szCs w:val="28"/>
                <w:lang w:val="en-US"/>
              </w:rPr>
            </w:pPr>
            <w:r w:rsidRPr="00664958">
              <w:rPr>
                <w:rFonts w:eastAsia="Times New Roman" w:cs="Times New Roman"/>
                <w:szCs w:val="28"/>
                <w:lang w:val="en-US"/>
              </w:rPr>
              <w:t>4</w:t>
            </w:r>
          </w:p>
        </w:tc>
        <w:tc>
          <w:tcPr>
            <w:tcW w:w="1266" w:type="dxa"/>
          </w:tcPr>
          <w:p w:rsidR="00664958" w:rsidRPr="00664958" w:rsidRDefault="00664958" w:rsidP="00664958">
            <w:pPr>
              <w:spacing w:before="60" w:after="60" w:line="240" w:lineRule="auto"/>
              <w:jc w:val="center"/>
              <w:rPr>
                <w:rFonts w:eastAsia="Times New Roman" w:cs="Times New Roman"/>
                <w:szCs w:val="28"/>
                <w:lang w:val="en-US"/>
              </w:rPr>
            </w:pPr>
            <w:r w:rsidRPr="00664958">
              <w:rPr>
                <w:rFonts w:eastAsia="Times New Roman" w:cs="Times New Roman"/>
                <w:szCs w:val="28"/>
                <w:lang w:val="en-US"/>
              </w:rPr>
              <w:t>X4</w:t>
            </w:r>
          </w:p>
        </w:tc>
        <w:tc>
          <w:tcPr>
            <w:tcW w:w="2520" w:type="dxa"/>
          </w:tcPr>
          <w:p w:rsidR="00664958" w:rsidRPr="00664958" w:rsidRDefault="00664958" w:rsidP="00664958">
            <w:pPr>
              <w:spacing w:before="60" w:after="60" w:line="240" w:lineRule="auto"/>
              <w:jc w:val="center"/>
              <w:rPr>
                <w:rFonts w:eastAsia="Times New Roman" w:cs="Times New Roman"/>
                <w:szCs w:val="28"/>
                <w:lang w:val="en-US"/>
              </w:rPr>
            </w:pPr>
            <w:r w:rsidRPr="00664958">
              <w:rPr>
                <w:rFonts w:eastAsia="Times New Roman" w:cs="Times New Roman"/>
                <w:szCs w:val="28"/>
                <w:lang w:val="en-US"/>
              </w:rPr>
              <w:t>D4</w:t>
            </w:r>
          </w:p>
        </w:tc>
        <w:tc>
          <w:tcPr>
            <w:tcW w:w="3667" w:type="dxa"/>
          </w:tcPr>
          <w:p w:rsidR="00664958" w:rsidRPr="00664958" w:rsidRDefault="00664958" w:rsidP="00664958">
            <w:pPr>
              <w:spacing w:before="60" w:after="60" w:line="240" w:lineRule="auto"/>
              <w:jc w:val="center"/>
              <w:rPr>
                <w:rFonts w:eastAsia="Times New Roman" w:cs="Times New Roman"/>
                <w:szCs w:val="28"/>
                <w:lang w:val="en-US"/>
              </w:rPr>
            </w:pPr>
            <w:r w:rsidRPr="00664958">
              <w:rPr>
                <w:rFonts w:eastAsia="Times New Roman" w:cs="Times New Roman"/>
                <w:szCs w:val="28"/>
                <w:lang w:val="en-US"/>
              </w:rPr>
              <w:t>D1+D2+D3+D4</w:t>
            </w:r>
          </w:p>
        </w:tc>
      </w:tr>
      <w:tr w:rsidR="00664958" w:rsidRPr="00664958" w:rsidTr="00BD304E">
        <w:trPr>
          <w:jc w:val="center"/>
        </w:trPr>
        <w:tc>
          <w:tcPr>
            <w:tcW w:w="1377" w:type="dxa"/>
          </w:tcPr>
          <w:p w:rsidR="00664958" w:rsidRPr="00664958" w:rsidRDefault="00664958" w:rsidP="00664958">
            <w:pPr>
              <w:spacing w:before="60" w:after="60" w:line="240" w:lineRule="auto"/>
              <w:jc w:val="center"/>
              <w:rPr>
                <w:rFonts w:eastAsia="Times New Roman" w:cs="Times New Roman"/>
                <w:szCs w:val="28"/>
                <w:lang w:val="en-US"/>
              </w:rPr>
            </w:pPr>
            <w:r w:rsidRPr="00664958">
              <w:rPr>
                <w:rFonts w:eastAsia="Times New Roman" w:cs="Times New Roman"/>
                <w:szCs w:val="28"/>
                <w:lang w:val="en-US"/>
              </w:rPr>
              <w:t>5</w:t>
            </w:r>
          </w:p>
        </w:tc>
        <w:tc>
          <w:tcPr>
            <w:tcW w:w="1266" w:type="dxa"/>
          </w:tcPr>
          <w:p w:rsidR="00664958" w:rsidRPr="00664958" w:rsidRDefault="00664958" w:rsidP="00664958">
            <w:pPr>
              <w:spacing w:before="60" w:after="60" w:line="240" w:lineRule="auto"/>
              <w:jc w:val="center"/>
              <w:rPr>
                <w:rFonts w:eastAsia="Times New Roman" w:cs="Times New Roman"/>
                <w:szCs w:val="28"/>
                <w:lang w:val="en-US"/>
              </w:rPr>
            </w:pPr>
            <w:r w:rsidRPr="00664958">
              <w:rPr>
                <w:rFonts w:eastAsia="Times New Roman" w:cs="Times New Roman"/>
                <w:szCs w:val="28"/>
                <w:lang w:val="en-US"/>
              </w:rPr>
              <w:t>X5</w:t>
            </w:r>
          </w:p>
        </w:tc>
        <w:tc>
          <w:tcPr>
            <w:tcW w:w="2520" w:type="dxa"/>
          </w:tcPr>
          <w:p w:rsidR="00664958" w:rsidRPr="00664958" w:rsidRDefault="00664958" w:rsidP="00664958">
            <w:pPr>
              <w:spacing w:before="60" w:after="60" w:line="240" w:lineRule="auto"/>
              <w:jc w:val="center"/>
              <w:rPr>
                <w:rFonts w:eastAsia="Times New Roman" w:cs="Times New Roman"/>
                <w:szCs w:val="28"/>
                <w:lang w:val="en-US"/>
              </w:rPr>
            </w:pPr>
            <w:r w:rsidRPr="00664958">
              <w:rPr>
                <w:rFonts w:eastAsia="Times New Roman" w:cs="Times New Roman"/>
                <w:szCs w:val="28"/>
                <w:lang w:val="en-US"/>
              </w:rPr>
              <w:t>D5</w:t>
            </w:r>
          </w:p>
        </w:tc>
        <w:tc>
          <w:tcPr>
            <w:tcW w:w="3667" w:type="dxa"/>
          </w:tcPr>
          <w:p w:rsidR="00664958" w:rsidRPr="00664958" w:rsidRDefault="00664958" w:rsidP="00664958">
            <w:pPr>
              <w:spacing w:before="60" w:after="60" w:line="240" w:lineRule="auto"/>
              <w:jc w:val="center"/>
              <w:rPr>
                <w:rFonts w:eastAsia="Times New Roman" w:cs="Times New Roman"/>
                <w:szCs w:val="28"/>
                <w:lang w:val="en-US"/>
              </w:rPr>
            </w:pPr>
            <w:r w:rsidRPr="00664958">
              <w:rPr>
                <w:rFonts w:eastAsia="Times New Roman" w:cs="Times New Roman"/>
                <w:szCs w:val="28"/>
                <w:lang w:val="en-US"/>
              </w:rPr>
              <w:t>D1+D2+D3+D4+D5</w:t>
            </w:r>
          </w:p>
        </w:tc>
      </w:tr>
      <w:tr w:rsidR="00664958" w:rsidRPr="00664958" w:rsidTr="00BD304E">
        <w:trPr>
          <w:jc w:val="center"/>
        </w:trPr>
        <w:tc>
          <w:tcPr>
            <w:tcW w:w="1377" w:type="dxa"/>
          </w:tcPr>
          <w:p w:rsidR="00664958" w:rsidRPr="00664958" w:rsidRDefault="00664958" w:rsidP="00664958">
            <w:pPr>
              <w:spacing w:before="60" w:after="60" w:line="240" w:lineRule="auto"/>
              <w:jc w:val="center"/>
              <w:rPr>
                <w:rFonts w:eastAsia="Times New Roman" w:cs="Times New Roman"/>
                <w:szCs w:val="28"/>
                <w:lang w:val="en-US"/>
              </w:rPr>
            </w:pPr>
            <w:r w:rsidRPr="00664958">
              <w:rPr>
                <w:rFonts w:eastAsia="Times New Roman" w:cs="Times New Roman"/>
                <w:szCs w:val="28"/>
                <w:lang w:val="en-US"/>
              </w:rPr>
              <w:t>...</w:t>
            </w:r>
          </w:p>
        </w:tc>
        <w:tc>
          <w:tcPr>
            <w:tcW w:w="1266" w:type="dxa"/>
          </w:tcPr>
          <w:p w:rsidR="00664958" w:rsidRPr="00664958" w:rsidRDefault="00664958" w:rsidP="00664958">
            <w:pPr>
              <w:spacing w:before="60" w:after="60" w:line="240" w:lineRule="auto"/>
              <w:jc w:val="center"/>
              <w:rPr>
                <w:rFonts w:eastAsia="Times New Roman" w:cs="Times New Roman"/>
                <w:szCs w:val="28"/>
                <w:lang w:val="en-US"/>
              </w:rPr>
            </w:pPr>
          </w:p>
        </w:tc>
        <w:tc>
          <w:tcPr>
            <w:tcW w:w="2520" w:type="dxa"/>
          </w:tcPr>
          <w:p w:rsidR="00664958" w:rsidRPr="00664958" w:rsidRDefault="00664958" w:rsidP="00664958">
            <w:pPr>
              <w:spacing w:before="60" w:after="60" w:line="240" w:lineRule="auto"/>
              <w:jc w:val="center"/>
              <w:rPr>
                <w:rFonts w:eastAsia="Times New Roman" w:cs="Times New Roman"/>
                <w:szCs w:val="28"/>
                <w:lang w:val="en-US"/>
              </w:rPr>
            </w:pPr>
          </w:p>
        </w:tc>
        <w:tc>
          <w:tcPr>
            <w:tcW w:w="3667" w:type="dxa"/>
          </w:tcPr>
          <w:p w:rsidR="00664958" w:rsidRPr="00664958" w:rsidRDefault="00664958" w:rsidP="00664958">
            <w:pPr>
              <w:spacing w:before="60" w:after="60" w:line="240" w:lineRule="auto"/>
              <w:jc w:val="center"/>
              <w:rPr>
                <w:rFonts w:eastAsia="Times New Roman" w:cs="Times New Roman"/>
                <w:szCs w:val="28"/>
                <w:lang w:val="en-US"/>
              </w:rPr>
            </w:pPr>
          </w:p>
        </w:tc>
      </w:tr>
      <w:tr w:rsidR="00664958" w:rsidRPr="00664958" w:rsidTr="00BD304E">
        <w:trPr>
          <w:jc w:val="center"/>
        </w:trPr>
        <w:tc>
          <w:tcPr>
            <w:tcW w:w="1377" w:type="dxa"/>
          </w:tcPr>
          <w:p w:rsidR="00664958" w:rsidRPr="00664958" w:rsidRDefault="00664958" w:rsidP="00664958">
            <w:pPr>
              <w:spacing w:before="60" w:after="60" w:line="240" w:lineRule="auto"/>
              <w:jc w:val="center"/>
              <w:rPr>
                <w:rFonts w:eastAsia="Times New Roman" w:cs="Times New Roman"/>
                <w:szCs w:val="28"/>
                <w:lang w:val="en-US"/>
              </w:rPr>
            </w:pPr>
            <w:r w:rsidRPr="00664958">
              <w:rPr>
                <w:rFonts w:eastAsia="Times New Roman" w:cs="Times New Roman"/>
                <w:szCs w:val="28"/>
                <w:lang w:val="en-US"/>
              </w:rPr>
              <w:t>N</w:t>
            </w:r>
          </w:p>
        </w:tc>
        <w:tc>
          <w:tcPr>
            <w:tcW w:w="1266" w:type="dxa"/>
          </w:tcPr>
          <w:p w:rsidR="00664958" w:rsidRPr="00664958" w:rsidRDefault="00664958" w:rsidP="00664958">
            <w:pPr>
              <w:spacing w:before="60" w:after="60" w:line="240" w:lineRule="auto"/>
              <w:jc w:val="center"/>
              <w:rPr>
                <w:rFonts w:eastAsia="Times New Roman" w:cs="Times New Roman"/>
                <w:szCs w:val="28"/>
                <w:lang w:val="en-US"/>
              </w:rPr>
            </w:pPr>
            <w:r w:rsidRPr="00664958">
              <w:rPr>
                <w:rFonts w:eastAsia="Times New Roman" w:cs="Times New Roman"/>
                <w:szCs w:val="28"/>
                <w:lang w:val="en-US"/>
              </w:rPr>
              <w:t>Xn</w:t>
            </w:r>
          </w:p>
        </w:tc>
        <w:tc>
          <w:tcPr>
            <w:tcW w:w="2520" w:type="dxa"/>
          </w:tcPr>
          <w:p w:rsidR="00664958" w:rsidRPr="00664958" w:rsidRDefault="00664958" w:rsidP="00664958">
            <w:pPr>
              <w:spacing w:before="60" w:after="60" w:line="240" w:lineRule="auto"/>
              <w:jc w:val="center"/>
              <w:rPr>
                <w:rFonts w:eastAsia="Times New Roman" w:cs="Times New Roman"/>
                <w:szCs w:val="28"/>
                <w:lang w:val="en-US"/>
              </w:rPr>
            </w:pPr>
            <w:r w:rsidRPr="00664958">
              <w:rPr>
                <w:rFonts w:eastAsia="Times New Roman" w:cs="Times New Roman"/>
                <w:szCs w:val="28"/>
                <w:lang w:val="en-US"/>
              </w:rPr>
              <w:t>Dn</w:t>
            </w:r>
          </w:p>
        </w:tc>
        <w:tc>
          <w:tcPr>
            <w:tcW w:w="3667" w:type="dxa"/>
          </w:tcPr>
          <w:p w:rsidR="00664958" w:rsidRPr="00664958" w:rsidRDefault="00664958" w:rsidP="00664958">
            <w:pPr>
              <w:spacing w:before="60" w:after="60" w:line="240" w:lineRule="auto"/>
              <w:jc w:val="center"/>
              <w:rPr>
                <w:rFonts w:eastAsia="Times New Roman" w:cs="Times New Roman"/>
                <w:szCs w:val="28"/>
                <w:lang w:val="en-US"/>
              </w:rPr>
            </w:pPr>
            <w:r w:rsidRPr="00664958">
              <w:rPr>
                <w:rFonts w:eastAsia="Times New Roman" w:cs="Times New Roman"/>
                <w:szCs w:val="28"/>
                <w:lang w:val="en-US"/>
              </w:rPr>
              <w:t>D1+D2+D3+D4+D5+...+Dn</w:t>
            </w:r>
          </w:p>
        </w:tc>
      </w:tr>
    </w:tbl>
    <w:p w:rsidR="00664958" w:rsidRPr="00664958" w:rsidRDefault="00664958" w:rsidP="00664958">
      <w:pPr>
        <w:spacing w:before="240" w:after="120" w:line="360" w:lineRule="exact"/>
        <w:ind w:firstLine="720"/>
        <w:jc w:val="both"/>
        <w:rPr>
          <w:rFonts w:eastAsia="Times New Roman" w:cs="Times New Roman"/>
          <w:szCs w:val="24"/>
          <w:lang w:val="en-US"/>
        </w:rPr>
      </w:pPr>
      <w:r w:rsidRPr="00664958">
        <w:rPr>
          <w:rFonts w:eastAsia="Times New Roman" w:cs="Times New Roman"/>
          <w:i/>
          <w:szCs w:val="24"/>
          <w:lang w:val="en-US"/>
        </w:rPr>
        <w:t>Bước 2:</w:t>
      </w:r>
      <w:r w:rsidRPr="00664958">
        <w:rPr>
          <w:rFonts w:eastAsia="Times New Roman" w:cs="Times New Roman"/>
          <w:szCs w:val="24"/>
          <w:lang w:val="en-US"/>
        </w:rPr>
        <w:t xml:space="preserve"> Tính khoảng cách chọn xãmẫu (k) để chọn xã mẫu cho huyện theo công thức sau:</w:t>
      </w:r>
    </w:p>
    <w:tbl>
      <w:tblPr>
        <w:tblW w:w="0" w:type="auto"/>
        <w:tblLayout w:type="fixed"/>
        <w:tblLook w:val="0000" w:firstRow="0" w:lastRow="0" w:firstColumn="0" w:lastColumn="0" w:noHBand="0" w:noVBand="0"/>
      </w:tblPr>
      <w:tblGrid>
        <w:gridCol w:w="2520"/>
        <w:gridCol w:w="468"/>
        <w:gridCol w:w="4610"/>
        <w:gridCol w:w="1684"/>
      </w:tblGrid>
      <w:tr w:rsidR="00664958" w:rsidRPr="00664958" w:rsidTr="00BD304E">
        <w:trPr>
          <w:cantSplit/>
          <w:trHeight w:val="434"/>
        </w:trPr>
        <w:tc>
          <w:tcPr>
            <w:tcW w:w="2520" w:type="dxa"/>
            <w:vMerge w:val="restart"/>
            <w:vAlign w:val="center"/>
          </w:tcPr>
          <w:p w:rsidR="00664958" w:rsidRPr="00664958" w:rsidRDefault="00664958" w:rsidP="00664958">
            <w:pPr>
              <w:spacing w:after="0" w:line="240" w:lineRule="auto"/>
              <w:jc w:val="center"/>
              <w:rPr>
                <w:rFonts w:eastAsia="Times New Roman" w:cs="Times New Roman"/>
                <w:szCs w:val="24"/>
                <w:lang w:val="en-US"/>
              </w:rPr>
            </w:pPr>
            <w:r w:rsidRPr="00664958">
              <w:rPr>
                <w:rFonts w:eastAsia="Times New Roman" w:cs="Times New Roman"/>
                <w:szCs w:val="24"/>
                <w:lang w:val="en-US"/>
              </w:rPr>
              <w:t>Khoảng cách diện tích chọn xã (k)</w:t>
            </w:r>
          </w:p>
        </w:tc>
        <w:tc>
          <w:tcPr>
            <w:tcW w:w="468" w:type="dxa"/>
            <w:vMerge w:val="restart"/>
            <w:vAlign w:val="center"/>
          </w:tcPr>
          <w:p w:rsidR="00664958" w:rsidRPr="00664958" w:rsidRDefault="00664958" w:rsidP="00664958">
            <w:pPr>
              <w:spacing w:after="0" w:line="240" w:lineRule="auto"/>
              <w:jc w:val="center"/>
              <w:rPr>
                <w:rFonts w:eastAsia="Times New Roman" w:cs="Times New Roman"/>
                <w:szCs w:val="24"/>
                <w:lang w:val="en-US"/>
              </w:rPr>
            </w:pPr>
            <w:r w:rsidRPr="00664958">
              <w:rPr>
                <w:rFonts w:eastAsia="Times New Roman" w:cs="Times New Roman"/>
                <w:szCs w:val="24"/>
                <w:lang w:val="en-US"/>
              </w:rPr>
              <w:t>=</w:t>
            </w:r>
          </w:p>
        </w:tc>
        <w:tc>
          <w:tcPr>
            <w:tcW w:w="4610" w:type="dxa"/>
            <w:tcBorders>
              <w:bottom w:val="single" w:sz="4" w:space="0" w:color="auto"/>
            </w:tcBorders>
            <w:tcMar>
              <w:left w:w="0" w:type="dxa"/>
              <w:right w:w="0" w:type="dxa"/>
            </w:tcMar>
            <w:vAlign w:val="center"/>
          </w:tcPr>
          <w:p w:rsidR="00664958" w:rsidRPr="00664958" w:rsidRDefault="00664958" w:rsidP="00664958">
            <w:pPr>
              <w:spacing w:after="0" w:line="240" w:lineRule="auto"/>
              <w:jc w:val="center"/>
              <w:rPr>
                <w:rFonts w:eastAsia="Times New Roman" w:cs="Times New Roman"/>
                <w:szCs w:val="24"/>
                <w:lang w:val="en-US"/>
              </w:rPr>
            </w:pPr>
            <w:r w:rsidRPr="00664958">
              <w:rPr>
                <w:rFonts w:eastAsia="Times New Roman" w:cs="Times New Roman"/>
                <w:szCs w:val="24"/>
                <w:lang w:val="en-US"/>
              </w:rPr>
              <w:t>Tổng diện tích gieo trồng lúa của các xã</w:t>
            </w:r>
          </w:p>
        </w:tc>
        <w:tc>
          <w:tcPr>
            <w:tcW w:w="1684" w:type="dxa"/>
            <w:vMerge w:val="restart"/>
            <w:vAlign w:val="center"/>
          </w:tcPr>
          <w:p w:rsidR="00664958" w:rsidRPr="00664958" w:rsidRDefault="00664958" w:rsidP="00664958">
            <w:pPr>
              <w:spacing w:after="0" w:line="240" w:lineRule="auto"/>
              <w:jc w:val="center"/>
              <w:rPr>
                <w:rFonts w:eastAsia="Times New Roman" w:cs="Times New Roman"/>
                <w:szCs w:val="24"/>
                <w:lang w:val="en-US"/>
              </w:rPr>
            </w:pPr>
            <w:r w:rsidRPr="00664958">
              <w:rPr>
                <w:rFonts w:eastAsia="Times New Roman" w:cs="Times New Roman"/>
                <w:szCs w:val="24"/>
                <w:lang w:val="en-US"/>
              </w:rPr>
              <w:t>(2)</w:t>
            </w:r>
          </w:p>
        </w:tc>
      </w:tr>
      <w:tr w:rsidR="00664958" w:rsidRPr="00664958" w:rsidTr="00BD304E">
        <w:trPr>
          <w:cantSplit/>
          <w:trHeight w:val="462"/>
        </w:trPr>
        <w:tc>
          <w:tcPr>
            <w:tcW w:w="2520" w:type="dxa"/>
            <w:vMerge/>
            <w:vAlign w:val="center"/>
          </w:tcPr>
          <w:p w:rsidR="00664958" w:rsidRPr="00664958" w:rsidRDefault="00664958" w:rsidP="00664958">
            <w:pPr>
              <w:spacing w:after="0" w:line="240" w:lineRule="auto"/>
              <w:jc w:val="center"/>
              <w:rPr>
                <w:rFonts w:eastAsia="Times New Roman" w:cs="Times New Roman"/>
                <w:szCs w:val="24"/>
                <w:lang w:val="en-US"/>
              </w:rPr>
            </w:pPr>
          </w:p>
        </w:tc>
        <w:tc>
          <w:tcPr>
            <w:tcW w:w="468" w:type="dxa"/>
            <w:vMerge/>
            <w:vAlign w:val="center"/>
          </w:tcPr>
          <w:p w:rsidR="00664958" w:rsidRPr="00664958" w:rsidRDefault="00664958" w:rsidP="00664958">
            <w:pPr>
              <w:spacing w:after="0" w:line="240" w:lineRule="auto"/>
              <w:jc w:val="center"/>
              <w:rPr>
                <w:rFonts w:eastAsia="Times New Roman" w:cs="Times New Roman"/>
                <w:szCs w:val="24"/>
                <w:lang w:val="en-US"/>
              </w:rPr>
            </w:pPr>
          </w:p>
        </w:tc>
        <w:tc>
          <w:tcPr>
            <w:tcW w:w="4610" w:type="dxa"/>
            <w:tcBorders>
              <w:top w:val="single" w:sz="4" w:space="0" w:color="auto"/>
            </w:tcBorders>
            <w:tcMar>
              <w:left w:w="0" w:type="dxa"/>
              <w:right w:w="0" w:type="dxa"/>
            </w:tcMar>
            <w:vAlign w:val="center"/>
          </w:tcPr>
          <w:p w:rsidR="00664958" w:rsidRPr="00664958" w:rsidRDefault="00664958" w:rsidP="00664958">
            <w:pPr>
              <w:spacing w:after="0" w:line="240" w:lineRule="auto"/>
              <w:jc w:val="center"/>
              <w:rPr>
                <w:rFonts w:eastAsia="Times New Roman" w:cs="Times New Roman"/>
                <w:szCs w:val="24"/>
                <w:lang w:val="en-US"/>
              </w:rPr>
            </w:pPr>
            <w:r w:rsidRPr="00664958">
              <w:rPr>
                <w:rFonts w:eastAsia="Times New Roman" w:cs="Times New Roman"/>
                <w:szCs w:val="24"/>
                <w:lang w:val="en-US"/>
              </w:rPr>
              <w:t>Tổng số xã mẫu</w:t>
            </w:r>
          </w:p>
        </w:tc>
        <w:tc>
          <w:tcPr>
            <w:tcW w:w="1684" w:type="dxa"/>
            <w:vMerge/>
            <w:vAlign w:val="center"/>
          </w:tcPr>
          <w:p w:rsidR="00664958" w:rsidRPr="00664958" w:rsidRDefault="00664958" w:rsidP="00664958">
            <w:pPr>
              <w:spacing w:after="0" w:line="240" w:lineRule="auto"/>
              <w:jc w:val="center"/>
              <w:rPr>
                <w:rFonts w:eastAsia="Times New Roman" w:cs="Times New Roman"/>
                <w:szCs w:val="24"/>
                <w:lang w:val="en-US"/>
              </w:rPr>
            </w:pPr>
          </w:p>
        </w:tc>
      </w:tr>
    </w:tbl>
    <w:p w:rsidR="00664958" w:rsidRPr="00664958" w:rsidRDefault="00664958" w:rsidP="00664958">
      <w:pPr>
        <w:spacing w:before="120" w:after="120" w:line="276" w:lineRule="auto"/>
        <w:ind w:firstLine="720"/>
        <w:jc w:val="both"/>
        <w:rPr>
          <w:rFonts w:eastAsia="Times New Roman" w:cs="Times New Roman"/>
          <w:szCs w:val="24"/>
          <w:lang w:val="en-US"/>
        </w:rPr>
      </w:pPr>
      <w:r w:rsidRPr="00664958">
        <w:rPr>
          <w:rFonts w:eastAsia="Times New Roman" w:cs="Times New Roman"/>
          <w:i/>
          <w:szCs w:val="24"/>
          <w:lang w:val="en-US"/>
        </w:rPr>
        <w:t>Bước 3:</w:t>
      </w:r>
      <w:r w:rsidRPr="00664958">
        <w:rPr>
          <w:rFonts w:eastAsia="Times New Roman" w:cs="Times New Roman"/>
          <w:szCs w:val="24"/>
          <w:lang w:val="en-US"/>
        </w:rPr>
        <w:t xml:space="preserve"> Chọn xã đầu tiên - Xã được chọn đầu tiên (giả sử xã thứ ''t'') là xã có diện tích gieo trồng lúa gần nhất với diện tích gieo trồng bình quân 1 xã toàn huyện. Diện tích gieo trồng lúa bình quân một xã tính như sau:</w:t>
      </w:r>
    </w:p>
    <w:tbl>
      <w:tblPr>
        <w:tblW w:w="0" w:type="auto"/>
        <w:tblLayout w:type="fixed"/>
        <w:tblLook w:val="0000" w:firstRow="0" w:lastRow="0" w:firstColumn="0" w:lastColumn="0" w:noHBand="0" w:noVBand="0"/>
      </w:tblPr>
      <w:tblGrid>
        <w:gridCol w:w="2088"/>
        <w:gridCol w:w="540"/>
        <w:gridCol w:w="5040"/>
        <w:gridCol w:w="1260"/>
      </w:tblGrid>
      <w:tr w:rsidR="00664958" w:rsidRPr="00664958" w:rsidTr="00BD304E">
        <w:trPr>
          <w:cantSplit/>
          <w:trHeight w:val="390"/>
        </w:trPr>
        <w:tc>
          <w:tcPr>
            <w:tcW w:w="2088" w:type="dxa"/>
            <w:vMerge w:val="restart"/>
          </w:tcPr>
          <w:p w:rsidR="00664958" w:rsidRPr="00664958" w:rsidRDefault="00664958" w:rsidP="00664958">
            <w:pPr>
              <w:spacing w:after="0" w:line="240" w:lineRule="auto"/>
              <w:jc w:val="center"/>
              <w:rPr>
                <w:rFonts w:eastAsia="Times New Roman" w:cs="Times New Roman"/>
                <w:szCs w:val="24"/>
                <w:lang w:val="en-US"/>
              </w:rPr>
            </w:pPr>
            <w:r w:rsidRPr="00664958">
              <w:rPr>
                <w:rFonts w:eastAsia="Times New Roman" w:cs="Times New Roman"/>
                <w:szCs w:val="24"/>
                <w:lang w:val="en-US"/>
              </w:rPr>
              <w:t>Diện tích gieo trồng lúa bình quân 1 xã</w:t>
            </w:r>
          </w:p>
        </w:tc>
        <w:tc>
          <w:tcPr>
            <w:tcW w:w="540" w:type="dxa"/>
            <w:vMerge w:val="restart"/>
          </w:tcPr>
          <w:p w:rsidR="00664958" w:rsidRPr="00664958" w:rsidRDefault="00664958" w:rsidP="00664958">
            <w:pPr>
              <w:spacing w:after="0" w:line="240" w:lineRule="auto"/>
              <w:jc w:val="center"/>
              <w:rPr>
                <w:rFonts w:eastAsia="Times New Roman" w:cs="Times New Roman"/>
                <w:szCs w:val="24"/>
                <w:lang w:val="en-US"/>
              </w:rPr>
            </w:pPr>
          </w:p>
          <w:p w:rsidR="00664958" w:rsidRPr="00664958" w:rsidRDefault="00664958" w:rsidP="00664958">
            <w:pPr>
              <w:spacing w:after="0" w:line="240" w:lineRule="auto"/>
              <w:jc w:val="center"/>
              <w:rPr>
                <w:rFonts w:eastAsia="Times New Roman" w:cs="Times New Roman"/>
                <w:szCs w:val="24"/>
                <w:lang w:val="en-US"/>
              </w:rPr>
            </w:pPr>
            <w:r w:rsidRPr="00664958">
              <w:rPr>
                <w:rFonts w:eastAsia="Times New Roman" w:cs="Times New Roman"/>
                <w:szCs w:val="24"/>
                <w:lang w:val="en-US"/>
              </w:rPr>
              <w:t>=</w:t>
            </w:r>
          </w:p>
        </w:tc>
        <w:tc>
          <w:tcPr>
            <w:tcW w:w="5040" w:type="dxa"/>
            <w:tcBorders>
              <w:bottom w:val="single" w:sz="4" w:space="0" w:color="auto"/>
            </w:tcBorders>
            <w:tcMar>
              <w:left w:w="0" w:type="dxa"/>
              <w:right w:w="0" w:type="dxa"/>
            </w:tcMar>
          </w:tcPr>
          <w:p w:rsidR="00664958" w:rsidRPr="00664958" w:rsidRDefault="00664958" w:rsidP="00664958">
            <w:pPr>
              <w:spacing w:before="120" w:after="0" w:line="240" w:lineRule="auto"/>
              <w:jc w:val="center"/>
              <w:rPr>
                <w:rFonts w:eastAsia="Times New Roman" w:cs="Times New Roman"/>
                <w:szCs w:val="24"/>
                <w:lang w:val="en-US"/>
              </w:rPr>
            </w:pPr>
            <w:r w:rsidRPr="00664958">
              <w:rPr>
                <w:rFonts w:eastAsia="Times New Roman" w:cs="Times New Roman"/>
                <w:szCs w:val="24"/>
                <w:lang w:val="en-US"/>
              </w:rPr>
              <w:t>Tổng số diện tích gieo trồng lúa toàn huyện</w:t>
            </w:r>
          </w:p>
        </w:tc>
        <w:tc>
          <w:tcPr>
            <w:tcW w:w="1260" w:type="dxa"/>
            <w:vMerge w:val="restart"/>
          </w:tcPr>
          <w:p w:rsidR="00664958" w:rsidRPr="00664958" w:rsidRDefault="00664958" w:rsidP="00664958">
            <w:pPr>
              <w:spacing w:after="0" w:line="240" w:lineRule="auto"/>
              <w:jc w:val="right"/>
              <w:rPr>
                <w:rFonts w:eastAsia="Times New Roman" w:cs="Times New Roman"/>
                <w:szCs w:val="24"/>
                <w:lang w:val="en-US"/>
              </w:rPr>
            </w:pPr>
          </w:p>
          <w:p w:rsidR="00664958" w:rsidRPr="00664958" w:rsidRDefault="00664958" w:rsidP="00664958">
            <w:pPr>
              <w:spacing w:after="0" w:line="240" w:lineRule="auto"/>
              <w:jc w:val="center"/>
              <w:rPr>
                <w:rFonts w:eastAsia="Times New Roman" w:cs="Times New Roman"/>
                <w:szCs w:val="24"/>
                <w:lang w:val="en-US"/>
              </w:rPr>
            </w:pPr>
            <w:r w:rsidRPr="00664958">
              <w:rPr>
                <w:rFonts w:eastAsia="Times New Roman" w:cs="Times New Roman"/>
                <w:szCs w:val="24"/>
                <w:lang w:val="en-US"/>
              </w:rPr>
              <w:t>(3)</w:t>
            </w:r>
          </w:p>
        </w:tc>
      </w:tr>
      <w:tr w:rsidR="00664958" w:rsidRPr="00664958" w:rsidTr="00BD304E">
        <w:trPr>
          <w:cantSplit/>
          <w:trHeight w:val="585"/>
        </w:trPr>
        <w:tc>
          <w:tcPr>
            <w:tcW w:w="2088" w:type="dxa"/>
            <w:vMerge/>
          </w:tcPr>
          <w:p w:rsidR="00664958" w:rsidRPr="00664958" w:rsidRDefault="00664958" w:rsidP="00664958">
            <w:pPr>
              <w:spacing w:after="0" w:line="240" w:lineRule="auto"/>
              <w:jc w:val="center"/>
              <w:rPr>
                <w:rFonts w:eastAsia="Times New Roman" w:cs="Times New Roman"/>
                <w:szCs w:val="24"/>
                <w:lang w:val="en-US"/>
              </w:rPr>
            </w:pPr>
          </w:p>
        </w:tc>
        <w:tc>
          <w:tcPr>
            <w:tcW w:w="540" w:type="dxa"/>
            <w:vMerge/>
          </w:tcPr>
          <w:p w:rsidR="00664958" w:rsidRPr="00664958" w:rsidRDefault="00664958" w:rsidP="00664958">
            <w:pPr>
              <w:spacing w:after="0" w:line="240" w:lineRule="auto"/>
              <w:jc w:val="center"/>
              <w:rPr>
                <w:rFonts w:eastAsia="Times New Roman" w:cs="Times New Roman"/>
                <w:szCs w:val="24"/>
                <w:lang w:val="en-US"/>
              </w:rPr>
            </w:pPr>
          </w:p>
        </w:tc>
        <w:tc>
          <w:tcPr>
            <w:tcW w:w="5040" w:type="dxa"/>
            <w:tcBorders>
              <w:top w:val="single" w:sz="4" w:space="0" w:color="auto"/>
            </w:tcBorders>
            <w:tcMar>
              <w:left w:w="0" w:type="dxa"/>
              <w:right w:w="0" w:type="dxa"/>
            </w:tcMar>
          </w:tcPr>
          <w:p w:rsidR="00664958" w:rsidRPr="00664958" w:rsidRDefault="00664958" w:rsidP="00664958">
            <w:pPr>
              <w:spacing w:after="0" w:line="240" w:lineRule="auto"/>
              <w:jc w:val="center"/>
              <w:rPr>
                <w:rFonts w:eastAsia="Times New Roman" w:cs="Times New Roman"/>
                <w:szCs w:val="24"/>
                <w:lang w:val="en-US"/>
              </w:rPr>
            </w:pPr>
            <w:r w:rsidRPr="00664958">
              <w:rPr>
                <w:rFonts w:eastAsia="Times New Roman" w:cs="Times New Roman"/>
                <w:szCs w:val="24"/>
                <w:lang w:val="en-US"/>
              </w:rPr>
              <w:t>Tổng số xã có gieo trồng lúa trong huyện</w:t>
            </w:r>
          </w:p>
        </w:tc>
        <w:tc>
          <w:tcPr>
            <w:tcW w:w="1260" w:type="dxa"/>
            <w:vMerge/>
          </w:tcPr>
          <w:p w:rsidR="00664958" w:rsidRPr="00664958" w:rsidRDefault="00664958" w:rsidP="00664958">
            <w:pPr>
              <w:spacing w:after="0" w:line="240" w:lineRule="auto"/>
              <w:jc w:val="center"/>
              <w:rPr>
                <w:rFonts w:eastAsia="Times New Roman" w:cs="Times New Roman"/>
                <w:szCs w:val="24"/>
                <w:lang w:val="en-US"/>
              </w:rPr>
            </w:pPr>
          </w:p>
        </w:tc>
      </w:tr>
    </w:tbl>
    <w:p w:rsidR="00664958" w:rsidRPr="00664958" w:rsidRDefault="00664958" w:rsidP="00664958">
      <w:pPr>
        <w:spacing w:before="60" w:after="0" w:line="276" w:lineRule="auto"/>
        <w:ind w:firstLine="720"/>
        <w:jc w:val="both"/>
        <w:rPr>
          <w:rFonts w:eastAsia="Times New Roman" w:cs="Times New Roman"/>
          <w:szCs w:val="24"/>
          <w:lang w:val="en-US"/>
        </w:rPr>
      </w:pPr>
      <w:r w:rsidRPr="00664958">
        <w:rPr>
          <w:rFonts w:eastAsia="Times New Roman" w:cs="Times New Roman"/>
          <w:i/>
          <w:szCs w:val="24"/>
          <w:lang w:val="en-US"/>
        </w:rPr>
        <w:t>Bước 4:</w:t>
      </w:r>
      <w:r w:rsidRPr="00664958">
        <w:rPr>
          <w:rFonts w:eastAsia="Times New Roman" w:cs="Times New Roman"/>
          <w:szCs w:val="24"/>
          <w:lang w:val="en-US"/>
        </w:rPr>
        <w:t xml:space="preserve"> Các xã mẫu tiếp theo được chọn là các xã có diện tích cộng dồn nằm </w:t>
      </w:r>
      <w:r w:rsidRPr="00664958">
        <w:rPr>
          <w:rFonts w:eastAsia="Times New Roman" w:cs="Times New Roman"/>
          <w:szCs w:val="24"/>
          <w:u w:val="single"/>
          <w:lang w:val="en-US"/>
        </w:rPr>
        <w:t>ngay sát trên</w:t>
      </w:r>
      <w:r w:rsidRPr="00664958">
        <w:rPr>
          <w:rFonts w:eastAsia="Times New Roman" w:cs="Times New Roman"/>
          <w:szCs w:val="24"/>
          <w:lang w:val="en-US"/>
        </w:rPr>
        <w:t xml:space="preserve"> của: m+1k; m+2k; ....; m-1k; m-2k; ... cho đến khi chọn đủ số xã mẫu cho huyện. </w:t>
      </w:r>
    </w:p>
    <w:p w:rsidR="00664958" w:rsidRPr="00664958" w:rsidRDefault="00664958" w:rsidP="00664958">
      <w:pPr>
        <w:spacing w:before="60" w:after="0" w:line="276" w:lineRule="auto"/>
        <w:ind w:firstLine="720"/>
        <w:jc w:val="both"/>
        <w:rPr>
          <w:rFonts w:eastAsia="Times New Roman" w:cs="Times New Roman"/>
          <w:szCs w:val="24"/>
          <w:lang w:val="en-US"/>
        </w:rPr>
      </w:pPr>
      <w:r w:rsidRPr="00664958">
        <w:rPr>
          <w:rFonts w:eastAsia="Times New Roman" w:cs="Times New Roman"/>
          <w:i/>
          <w:szCs w:val="24"/>
          <w:lang w:val="en-US"/>
        </w:rPr>
        <w:t>Trong đó:</w:t>
      </w:r>
      <w:r w:rsidRPr="00664958">
        <w:rPr>
          <w:rFonts w:eastAsia="Times New Roman" w:cs="Times New Roman"/>
          <w:szCs w:val="24"/>
          <w:lang w:val="en-US"/>
        </w:rPr>
        <w:t xml:space="preserve"> m là diện tích cộng dồn tính đến xã thứ “t”;</w:t>
      </w:r>
    </w:p>
    <w:p w:rsidR="00664958" w:rsidRPr="00664958" w:rsidRDefault="00664958" w:rsidP="00664958">
      <w:pPr>
        <w:spacing w:before="60" w:after="0" w:line="276" w:lineRule="auto"/>
        <w:ind w:firstLine="720"/>
        <w:jc w:val="both"/>
        <w:rPr>
          <w:rFonts w:eastAsia="Times New Roman" w:cs="Times New Roman"/>
          <w:spacing w:val="4"/>
          <w:szCs w:val="24"/>
          <w:lang w:val="en-US"/>
        </w:rPr>
      </w:pPr>
      <w:r w:rsidRPr="00664958">
        <w:rPr>
          <w:rFonts w:eastAsia="Times New Roman" w:cs="Times New Roman"/>
          <w:i/>
          <w:spacing w:val="4"/>
          <w:szCs w:val="24"/>
          <w:lang w:val="en-US"/>
        </w:rPr>
        <w:t xml:space="preserve">Bước 5: </w:t>
      </w:r>
      <w:r w:rsidRPr="00664958">
        <w:rPr>
          <w:rFonts w:eastAsia="Times New Roman" w:cs="Times New Roman"/>
          <w:spacing w:val="4"/>
          <w:szCs w:val="24"/>
          <w:lang w:val="en-US"/>
        </w:rPr>
        <w:t xml:space="preserve">Kiểm tra tính đại diện của mẫu cấp I: Cần kiểm tra tính đại diện của tập hợp các xã mẫu được chọn trước khi tổ chức điều tra thực tế. Nguyên tắc chung là các xã mẫu phải rải tương đối đều ở các vùng kinh tế của huyện, cơ cấu diện tích, trìnhđộ thâm canh, tập quán gieo trồng của các xã này phải tương đối phù hợp với tổng thể chung. </w:t>
      </w:r>
    </w:p>
    <w:p w:rsidR="00664958" w:rsidRPr="00664958" w:rsidRDefault="00664958" w:rsidP="00664958">
      <w:pPr>
        <w:spacing w:before="60" w:after="0" w:line="276" w:lineRule="auto"/>
        <w:ind w:firstLine="720"/>
        <w:jc w:val="both"/>
        <w:rPr>
          <w:rFonts w:eastAsia="Times New Roman" w:cs="Times New Roman"/>
          <w:b/>
          <w:szCs w:val="24"/>
          <w:lang w:val="en-US"/>
        </w:rPr>
      </w:pPr>
      <w:r w:rsidRPr="00664958">
        <w:rPr>
          <w:rFonts w:eastAsia="Times New Roman" w:cs="Times New Roman"/>
          <w:b/>
          <w:szCs w:val="24"/>
          <w:lang w:val="en-US"/>
        </w:rPr>
        <w:t>(2) Chọn thôn mẫu</w:t>
      </w:r>
    </w:p>
    <w:p w:rsidR="00664958" w:rsidRPr="00664958" w:rsidRDefault="00664958" w:rsidP="00664958">
      <w:pPr>
        <w:spacing w:before="60" w:after="0" w:line="276" w:lineRule="auto"/>
        <w:ind w:firstLine="357"/>
        <w:jc w:val="both"/>
        <w:rPr>
          <w:rFonts w:eastAsia="Times New Roman" w:cs="Times New Roman"/>
          <w:szCs w:val="24"/>
          <w:lang w:val="en-US"/>
        </w:rPr>
      </w:pPr>
      <w:r w:rsidRPr="00664958">
        <w:rPr>
          <w:rFonts w:eastAsia="Times New Roman" w:cs="Times New Roman"/>
          <w:szCs w:val="24"/>
          <w:lang w:val="en-US"/>
        </w:rPr>
        <w:lastRenderedPageBreak/>
        <w:tab/>
        <w:t xml:space="preserve">Sắp xếp các thôn có trồng lúa trong xã mẫutheo thứ tự diện tích gieo trồng lúa từ cao xuống thấp và đánh thứ tự từ 1 đến hết sau đó tính khoảng cách (d) chọn thôn mẫu theo công thức sau: </w:t>
      </w:r>
    </w:p>
    <w:tbl>
      <w:tblPr>
        <w:tblW w:w="0" w:type="auto"/>
        <w:tblInd w:w="828" w:type="dxa"/>
        <w:tblLayout w:type="fixed"/>
        <w:tblLook w:val="0000" w:firstRow="0" w:lastRow="0" w:firstColumn="0" w:lastColumn="0" w:noHBand="0" w:noVBand="0"/>
      </w:tblPr>
      <w:tblGrid>
        <w:gridCol w:w="2340"/>
        <w:gridCol w:w="360"/>
        <w:gridCol w:w="4320"/>
        <w:gridCol w:w="1080"/>
      </w:tblGrid>
      <w:tr w:rsidR="00664958" w:rsidRPr="00664958" w:rsidTr="00BD304E">
        <w:trPr>
          <w:cantSplit/>
          <w:trHeight w:val="20"/>
        </w:trPr>
        <w:tc>
          <w:tcPr>
            <w:tcW w:w="2340" w:type="dxa"/>
            <w:vMerge w:val="restart"/>
            <w:vAlign w:val="center"/>
          </w:tcPr>
          <w:p w:rsidR="00664958" w:rsidRPr="00664958" w:rsidRDefault="00664958" w:rsidP="00664958">
            <w:pPr>
              <w:spacing w:after="0" w:line="240" w:lineRule="auto"/>
              <w:jc w:val="center"/>
              <w:rPr>
                <w:rFonts w:eastAsia="Times New Roman" w:cs="Times New Roman"/>
                <w:szCs w:val="24"/>
                <w:lang w:val="en-US"/>
              </w:rPr>
            </w:pPr>
            <w:r w:rsidRPr="00664958">
              <w:rPr>
                <w:rFonts w:eastAsia="Times New Roman" w:cs="Times New Roman"/>
                <w:szCs w:val="24"/>
                <w:lang w:val="en-US"/>
              </w:rPr>
              <w:t>Khoảng cách chọn thôn (d)</w:t>
            </w:r>
          </w:p>
        </w:tc>
        <w:tc>
          <w:tcPr>
            <w:tcW w:w="360" w:type="dxa"/>
            <w:vMerge w:val="restart"/>
            <w:vAlign w:val="center"/>
          </w:tcPr>
          <w:p w:rsidR="00664958" w:rsidRPr="00664958" w:rsidRDefault="00664958" w:rsidP="00664958">
            <w:pPr>
              <w:spacing w:after="0" w:line="240" w:lineRule="auto"/>
              <w:jc w:val="center"/>
              <w:rPr>
                <w:rFonts w:eastAsia="Times New Roman" w:cs="Times New Roman"/>
                <w:szCs w:val="24"/>
                <w:lang w:val="en-US"/>
              </w:rPr>
            </w:pPr>
            <w:r w:rsidRPr="00664958">
              <w:rPr>
                <w:rFonts w:eastAsia="Times New Roman" w:cs="Times New Roman"/>
                <w:szCs w:val="24"/>
                <w:lang w:val="en-US"/>
              </w:rPr>
              <w:t>=</w:t>
            </w:r>
          </w:p>
        </w:tc>
        <w:tc>
          <w:tcPr>
            <w:tcW w:w="4320" w:type="dxa"/>
            <w:tcBorders>
              <w:bottom w:val="single" w:sz="4" w:space="0" w:color="auto"/>
            </w:tcBorders>
            <w:tcMar>
              <w:left w:w="0" w:type="dxa"/>
              <w:right w:w="0" w:type="dxa"/>
            </w:tcMar>
            <w:vAlign w:val="center"/>
          </w:tcPr>
          <w:p w:rsidR="00664958" w:rsidRPr="00664958" w:rsidRDefault="00664958" w:rsidP="00664958">
            <w:pPr>
              <w:spacing w:after="0" w:line="240" w:lineRule="auto"/>
              <w:jc w:val="center"/>
              <w:rPr>
                <w:rFonts w:eastAsia="Times New Roman" w:cs="Times New Roman"/>
                <w:szCs w:val="24"/>
                <w:lang w:val="en-US"/>
              </w:rPr>
            </w:pPr>
            <w:r w:rsidRPr="00664958">
              <w:rPr>
                <w:rFonts w:eastAsia="Times New Roman" w:cs="Times New Roman"/>
                <w:szCs w:val="24"/>
                <w:lang w:val="en-US"/>
              </w:rPr>
              <w:t>Tổng số thôn có trồng lúa của xã</w:t>
            </w:r>
          </w:p>
        </w:tc>
        <w:tc>
          <w:tcPr>
            <w:tcW w:w="1080" w:type="dxa"/>
            <w:vMerge w:val="restart"/>
            <w:vAlign w:val="center"/>
          </w:tcPr>
          <w:p w:rsidR="00664958" w:rsidRPr="00664958" w:rsidRDefault="00664958" w:rsidP="00664958">
            <w:pPr>
              <w:spacing w:after="0" w:line="240" w:lineRule="auto"/>
              <w:ind w:firstLine="44"/>
              <w:jc w:val="right"/>
              <w:rPr>
                <w:rFonts w:eastAsia="Times New Roman" w:cs="Times New Roman"/>
                <w:szCs w:val="24"/>
                <w:lang w:val="en-US"/>
              </w:rPr>
            </w:pPr>
            <w:r w:rsidRPr="00664958">
              <w:rPr>
                <w:rFonts w:eastAsia="Times New Roman" w:cs="Times New Roman"/>
                <w:szCs w:val="24"/>
                <w:lang w:val="en-US"/>
              </w:rPr>
              <w:t>(4)</w:t>
            </w:r>
          </w:p>
        </w:tc>
      </w:tr>
      <w:tr w:rsidR="00664958" w:rsidRPr="00664958" w:rsidTr="00BD304E">
        <w:trPr>
          <w:cantSplit/>
          <w:trHeight w:val="20"/>
        </w:trPr>
        <w:tc>
          <w:tcPr>
            <w:tcW w:w="2340" w:type="dxa"/>
            <w:vMerge/>
            <w:vAlign w:val="center"/>
          </w:tcPr>
          <w:p w:rsidR="00664958" w:rsidRPr="00664958" w:rsidRDefault="00664958" w:rsidP="00664958">
            <w:pPr>
              <w:spacing w:after="0" w:line="240" w:lineRule="auto"/>
              <w:jc w:val="center"/>
              <w:rPr>
                <w:rFonts w:eastAsia="Times New Roman" w:cs="Times New Roman"/>
                <w:szCs w:val="24"/>
                <w:lang w:val="en-US"/>
              </w:rPr>
            </w:pPr>
          </w:p>
        </w:tc>
        <w:tc>
          <w:tcPr>
            <w:tcW w:w="360" w:type="dxa"/>
            <w:vMerge/>
            <w:vAlign w:val="center"/>
          </w:tcPr>
          <w:p w:rsidR="00664958" w:rsidRPr="00664958" w:rsidRDefault="00664958" w:rsidP="00664958">
            <w:pPr>
              <w:spacing w:after="0" w:line="240" w:lineRule="auto"/>
              <w:jc w:val="center"/>
              <w:rPr>
                <w:rFonts w:eastAsia="Times New Roman" w:cs="Times New Roman"/>
                <w:szCs w:val="24"/>
                <w:lang w:val="en-US"/>
              </w:rPr>
            </w:pPr>
          </w:p>
        </w:tc>
        <w:tc>
          <w:tcPr>
            <w:tcW w:w="4320" w:type="dxa"/>
            <w:tcBorders>
              <w:top w:val="single" w:sz="4" w:space="0" w:color="auto"/>
            </w:tcBorders>
            <w:tcMar>
              <w:left w:w="0" w:type="dxa"/>
              <w:right w:w="0" w:type="dxa"/>
            </w:tcMar>
            <w:vAlign w:val="center"/>
          </w:tcPr>
          <w:p w:rsidR="00664958" w:rsidRPr="00664958" w:rsidRDefault="00664958" w:rsidP="00664958">
            <w:pPr>
              <w:spacing w:after="0" w:line="240" w:lineRule="auto"/>
              <w:jc w:val="center"/>
              <w:rPr>
                <w:rFonts w:eastAsia="Times New Roman" w:cs="Times New Roman"/>
                <w:color w:val="FF0000"/>
                <w:szCs w:val="24"/>
                <w:lang w:val="en-US"/>
              </w:rPr>
            </w:pPr>
            <w:r w:rsidRPr="00664958">
              <w:rPr>
                <w:rFonts w:eastAsia="Times New Roman" w:cs="Times New Roman"/>
                <w:color w:val="FF0000"/>
                <w:szCs w:val="24"/>
                <w:lang w:val="en-US"/>
              </w:rPr>
              <w:t>03</w:t>
            </w:r>
          </w:p>
        </w:tc>
        <w:tc>
          <w:tcPr>
            <w:tcW w:w="1080" w:type="dxa"/>
            <w:vMerge/>
            <w:vAlign w:val="center"/>
          </w:tcPr>
          <w:p w:rsidR="00664958" w:rsidRPr="00664958" w:rsidRDefault="00664958" w:rsidP="00664958">
            <w:pPr>
              <w:spacing w:after="0" w:line="240" w:lineRule="auto"/>
              <w:jc w:val="center"/>
              <w:rPr>
                <w:rFonts w:eastAsia="Times New Roman" w:cs="Times New Roman"/>
                <w:szCs w:val="24"/>
                <w:lang w:val="en-US"/>
              </w:rPr>
            </w:pPr>
          </w:p>
        </w:tc>
      </w:tr>
    </w:tbl>
    <w:p w:rsidR="00664958" w:rsidRPr="00664958" w:rsidRDefault="00664958" w:rsidP="00664958">
      <w:pPr>
        <w:spacing w:before="60" w:after="0" w:line="276" w:lineRule="auto"/>
        <w:ind w:firstLine="360"/>
        <w:jc w:val="both"/>
        <w:rPr>
          <w:rFonts w:eastAsia="Times New Roman" w:cs="Times New Roman"/>
          <w:spacing w:val="4"/>
          <w:szCs w:val="24"/>
          <w:lang w:val="en-US"/>
        </w:rPr>
      </w:pPr>
      <w:r w:rsidRPr="00664958">
        <w:rPr>
          <w:rFonts w:eastAsia="Times New Roman" w:cs="Times New Roman"/>
          <w:szCs w:val="24"/>
          <w:lang w:val="en-US"/>
        </w:rPr>
        <w:tab/>
        <w:t>Thôn được chọn đầu tiên chẳng hạn thôn thứ "t" được chọn ngẫu nhiên trong khoảng cáchđầu của danh sách; c</w:t>
      </w:r>
      <w:r w:rsidRPr="00664958">
        <w:rPr>
          <w:rFonts w:eastAsia="Times New Roman" w:cs="Times New Roman"/>
          <w:spacing w:val="4"/>
          <w:szCs w:val="24"/>
          <w:lang w:val="en-US"/>
        </w:rPr>
        <w:t>ác thôn đại diện thứ 2, thứ 3 được chọn theo công thức: t+1d, t+2d.</w:t>
      </w:r>
    </w:p>
    <w:p w:rsidR="00664958" w:rsidRPr="00664958" w:rsidRDefault="00664958" w:rsidP="00664958">
      <w:pPr>
        <w:spacing w:before="60" w:after="0" w:line="276" w:lineRule="auto"/>
        <w:ind w:firstLine="720"/>
        <w:jc w:val="both"/>
        <w:rPr>
          <w:rFonts w:eastAsia="Times New Roman" w:cs="Times New Roman"/>
          <w:b/>
          <w:szCs w:val="24"/>
          <w:lang w:val="en-US"/>
        </w:rPr>
      </w:pPr>
      <w:r w:rsidRPr="00664958">
        <w:rPr>
          <w:rFonts w:eastAsia="Times New Roman" w:cs="Times New Roman"/>
          <w:b/>
          <w:szCs w:val="24"/>
          <w:lang w:val="en-US"/>
        </w:rPr>
        <w:t>(3) Chọn hộ mẫu</w:t>
      </w:r>
    </w:p>
    <w:p w:rsidR="00664958" w:rsidRPr="00664958" w:rsidRDefault="00664958" w:rsidP="00664958">
      <w:pPr>
        <w:spacing w:before="60" w:after="0" w:line="276" w:lineRule="auto"/>
        <w:ind w:firstLine="720"/>
        <w:jc w:val="both"/>
        <w:rPr>
          <w:rFonts w:eastAsia="Times New Roman" w:cs="Times New Roman"/>
          <w:szCs w:val="24"/>
          <w:lang w:val="en-US"/>
        </w:rPr>
      </w:pPr>
      <w:r w:rsidRPr="00664958">
        <w:rPr>
          <w:rFonts w:eastAsia="Times New Roman" w:cs="Times New Roman"/>
          <w:szCs w:val="24"/>
          <w:lang w:val="en-US"/>
        </w:rPr>
        <w:t xml:space="preserve">Lập danh sách các hộ thực tế có gieo trồng lúa của thôn mẫutheothứ tự địa lý tự nhiên (từ đầu thôn đến cuối thôn hoặc theo hướng từ Bắc – </w:t>
      </w:r>
      <w:smartTag w:uri="urn:schemas-microsoft-com:office:smarttags" w:element="place">
        <w:smartTag w:uri="urn:schemas-microsoft-com:office:smarttags" w:element="country-region">
          <w:r w:rsidRPr="00664958">
            <w:rPr>
              <w:rFonts w:eastAsia="Times New Roman" w:cs="Times New Roman"/>
              <w:szCs w:val="24"/>
              <w:lang w:val="en-US"/>
            </w:rPr>
            <w:t>Nam</w:t>
          </w:r>
        </w:smartTag>
      </w:smartTag>
      <w:r w:rsidRPr="00664958">
        <w:rPr>
          <w:rFonts w:eastAsia="Times New Roman" w:cs="Times New Roman"/>
          <w:szCs w:val="24"/>
          <w:lang w:val="en-US"/>
        </w:rPr>
        <w:t xml:space="preserve"> hoặc Đông - Tây) và đánh thứ tự từ 1 đến hết. Đối với những thôn địa bàn rộng hoặc đi lại khó khăn (chủ yếu ở vùng đồng bằng sông Cửu Long và Đông Nam Bộ, miền núi) thì có thể chia thôn ra thành 2 hoặc 3 cụm và tiến hành lập danh sách trong phạm vi một cụm </w:t>
      </w:r>
      <w:r w:rsidRPr="00664958">
        <w:rPr>
          <w:rFonts w:eastAsia="Times New Roman" w:cs="Times New Roman" w:hint="eastAsia"/>
          <w:szCs w:val="24"/>
          <w:lang w:val="en-US"/>
        </w:rPr>
        <w:t>đ</w:t>
      </w:r>
      <w:r w:rsidRPr="00664958">
        <w:rPr>
          <w:rFonts w:eastAsia="Times New Roman" w:cs="Times New Roman"/>
          <w:szCs w:val="24"/>
          <w:lang w:val="en-US"/>
        </w:rPr>
        <w:t xml:space="preserve">ể chọn </w:t>
      </w:r>
      <w:r w:rsidRPr="00664958">
        <w:rPr>
          <w:rFonts w:eastAsia="Times New Roman" w:cs="Times New Roman" w:hint="eastAsia"/>
          <w:szCs w:val="24"/>
          <w:lang w:val="en-US"/>
        </w:rPr>
        <w:t>đ</w:t>
      </w:r>
      <w:r w:rsidRPr="00664958">
        <w:rPr>
          <w:rFonts w:eastAsia="Times New Roman" w:cs="Times New Roman"/>
          <w:szCs w:val="24"/>
          <w:lang w:val="en-US"/>
        </w:rPr>
        <w:t xml:space="preserve">ủ số hộ </w:t>
      </w:r>
      <w:r w:rsidRPr="00664958">
        <w:rPr>
          <w:rFonts w:eastAsia="Times New Roman" w:cs="Times New Roman" w:hint="eastAsia"/>
          <w:szCs w:val="24"/>
          <w:lang w:val="en-US"/>
        </w:rPr>
        <w:t>đ</w:t>
      </w:r>
      <w:r w:rsidRPr="00664958">
        <w:rPr>
          <w:rFonts w:eastAsia="Times New Roman" w:cs="Times New Roman"/>
          <w:szCs w:val="24"/>
          <w:lang w:val="en-US"/>
        </w:rPr>
        <w:t>ại diện cho cả thôn. Phương pháp chọn hộ mẫu tiến hành theo các bước như chọn thônmẫu. Tính khoảng cách để chọn hộ (h) như sau:</w:t>
      </w:r>
    </w:p>
    <w:tbl>
      <w:tblPr>
        <w:tblW w:w="0" w:type="auto"/>
        <w:tblInd w:w="828" w:type="dxa"/>
        <w:tblLayout w:type="fixed"/>
        <w:tblLook w:val="0000" w:firstRow="0" w:lastRow="0" w:firstColumn="0" w:lastColumn="0" w:noHBand="0" w:noVBand="0"/>
      </w:tblPr>
      <w:tblGrid>
        <w:gridCol w:w="2130"/>
        <w:gridCol w:w="530"/>
        <w:gridCol w:w="4468"/>
        <w:gridCol w:w="900"/>
      </w:tblGrid>
      <w:tr w:rsidR="00664958" w:rsidRPr="00664958" w:rsidTr="00BD304E">
        <w:trPr>
          <w:cantSplit/>
          <w:trHeight w:val="510"/>
        </w:trPr>
        <w:tc>
          <w:tcPr>
            <w:tcW w:w="2130" w:type="dxa"/>
            <w:vMerge w:val="restart"/>
            <w:vAlign w:val="center"/>
          </w:tcPr>
          <w:p w:rsidR="00664958" w:rsidRPr="00664958" w:rsidRDefault="00664958" w:rsidP="00664958">
            <w:pPr>
              <w:spacing w:after="0" w:line="240" w:lineRule="auto"/>
              <w:jc w:val="center"/>
              <w:rPr>
                <w:rFonts w:eastAsia="Times New Roman" w:cs="Times New Roman"/>
                <w:szCs w:val="24"/>
                <w:lang w:val="en-US"/>
              </w:rPr>
            </w:pPr>
            <w:r w:rsidRPr="00664958">
              <w:rPr>
                <w:rFonts w:eastAsia="Times New Roman" w:cs="Times New Roman"/>
                <w:szCs w:val="24"/>
                <w:lang w:val="en-US"/>
              </w:rPr>
              <w:t>Khoảng cách chọn hộ (h)</w:t>
            </w:r>
          </w:p>
        </w:tc>
        <w:tc>
          <w:tcPr>
            <w:tcW w:w="530" w:type="dxa"/>
            <w:vMerge w:val="restart"/>
            <w:vAlign w:val="center"/>
          </w:tcPr>
          <w:p w:rsidR="00664958" w:rsidRPr="00664958" w:rsidRDefault="00664958" w:rsidP="00664958">
            <w:pPr>
              <w:spacing w:after="0" w:line="240" w:lineRule="auto"/>
              <w:jc w:val="center"/>
              <w:rPr>
                <w:rFonts w:eastAsia="Times New Roman" w:cs="Times New Roman"/>
                <w:szCs w:val="24"/>
                <w:lang w:val="en-US"/>
              </w:rPr>
            </w:pPr>
            <w:r w:rsidRPr="00664958">
              <w:rPr>
                <w:rFonts w:eastAsia="Times New Roman" w:cs="Times New Roman"/>
                <w:szCs w:val="24"/>
                <w:lang w:val="en-US"/>
              </w:rPr>
              <w:t>=</w:t>
            </w:r>
          </w:p>
        </w:tc>
        <w:tc>
          <w:tcPr>
            <w:tcW w:w="4468" w:type="dxa"/>
            <w:tcBorders>
              <w:bottom w:val="single" w:sz="4" w:space="0" w:color="auto"/>
            </w:tcBorders>
            <w:tcMar>
              <w:left w:w="0" w:type="dxa"/>
              <w:right w:w="0" w:type="dxa"/>
            </w:tcMar>
            <w:vAlign w:val="center"/>
          </w:tcPr>
          <w:p w:rsidR="00664958" w:rsidRPr="00664958" w:rsidRDefault="00664958" w:rsidP="00664958">
            <w:pPr>
              <w:spacing w:after="0" w:line="240" w:lineRule="auto"/>
              <w:jc w:val="center"/>
              <w:rPr>
                <w:rFonts w:eastAsia="Times New Roman" w:cs="Times New Roman"/>
                <w:szCs w:val="24"/>
                <w:lang w:val="en-US"/>
              </w:rPr>
            </w:pPr>
            <w:r w:rsidRPr="00664958">
              <w:rPr>
                <w:rFonts w:eastAsia="Times New Roman" w:cs="Times New Roman"/>
                <w:szCs w:val="24"/>
                <w:lang w:val="en-US"/>
              </w:rPr>
              <w:t>Tổng số hộ trong danh sách chọn hộ</w:t>
            </w:r>
          </w:p>
        </w:tc>
        <w:tc>
          <w:tcPr>
            <w:tcW w:w="900" w:type="dxa"/>
            <w:vMerge w:val="restart"/>
            <w:vAlign w:val="center"/>
          </w:tcPr>
          <w:p w:rsidR="00664958" w:rsidRPr="00664958" w:rsidRDefault="00664958" w:rsidP="00664958">
            <w:pPr>
              <w:spacing w:after="0" w:line="240" w:lineRule="auto"/>
              <w:jc w:val="right"/>
              <w:rPr>
                <w:rFonts w:eastAsia="Times New Roman" w:cs="Times New Roman"/>
                <w:szCs w:val="24"/>
                <w:lang w:val="en-US"/>
              </w:rPr>
            </w:pPr>
            <w:r w:rsidRPr="00664958">
              <w:rPr>
                <w:rFonts w:eastAsia="Times New Roman" w:cs="Times New Roman"/>
                <w:szCs w:val="24"/>
                <w:lang w:val="en-US"/>
              </w:rPr>
              <w:t>(5)</w:t>
            </w:r>
          </w:p>
        </w:tc>
      </w:tr>
      <w:tr w:rsidR="00664958" w:rsidRPr="00664958" w:rsidTr="00BD304E">
        <w:trPr>
          <w:cantSplit/>
          <w:trHeight w:val="450"/>
        </w:trPr>
        <w:tc>
          <w:tcPr>
            <w:tcW w:w="2130" w:type="dxa"/>
            <w:vMerge/>
            <w:vAlign w:val="center"/>
          </w:tcPr>
          <w:p w:rsidR="00664958" w:rsidRPr="00664958" w:rsidRDefault="00664958" w:rsidP="00664958">
            <w:pPr>
              <w:spacing w:after="0" w:line="240" w:lineRule="auto"/>
              <w:jc w:val="center"/>
              <w:rPr>
                <w:rFonts w:eastAsia="Times New Roman" w:cs="Times New Roman"/>
                <w:szCs w:val="24"/>
                <w:lang w:val="en-US"/>
              </w:rPr>
            </w:pPr>
          </w:p>
        </w:tc>
        <w:tc>
          <w:tcPr>
            <w:tcW w:w="530" w:type="dxa"/>
            <w:vMerge/>
            <w:vAlign w:val="center"/>
          </w:tcPr>
          <w:p w:rsidR="00664958" w:rsidRPr="00664958" w:rsidRDefault="00664958" w:rsidP="00664958">
            <w:pPr>
              <w:spacing w:after="0" w:line="240" w:lineRule="auto"/>
              <w:jc w:val="center"/>
              <w:rPr>
                <w:rFonts w:eastAsia="Times New Roman" w:cs="Times New Roman"/>
                <w:szCs w:val="24"/>
                <w:lang w:val="en-US"/>
              </w:rPr>
            </w:pPr>
          </w:p>
        </w:tc>
        <w:tc>
          <w:tcPr>
            <w:tcW w:w="4468" w:type="dxa"/>
            <w:tcBorders>
              <w:top w:val="single" w:sz="4" w:space="0" w:color="auto"/>
            </w:tcBorders>
            <w:tcMar>
              <w:left w:w="0" w:type="dxa"/>
              <w:right w:w="0" w:type="dxa"/>
            </w:tcMar>
            <w:vAlign w:val="center"/>
          </w:tcPr>
          <w:p w:rsidR="00664958" w:rsidRPr="00664958" w:rsidRDefault="00664958" w:rsidP="00664958">
            <w:pPr>
              <w:spacing w:after="0" w:line="240" w:lineRule="auto"/>
              <w:jc w:val="center"/>
              <w:rPr>
                <w:rFonts w:eastAsia="Times New Roman" w:cs="Times New Roman"/>
                <w:szCs w:val="24"/>
                <w:lang w:val="en-US"/>
              </w:rPr>
            </w:pPr>
            <w:r w:rsidRPr="00664958">
              <w:rPr>
                <w:rFonts w:eastAsia="Times New Roman" w:cs="Times New Roman"/>
                <w:szCs w:val="24"/>
                <w:lang w:val="en-US"/>
              </w:rPr>
              <w:t>Tổng số hộ mẫu của thôn</w:t>
            </w:r>
          </w:p>
        </w:tc>
        <w:tc>
          <w:tcPr>
            <w:tcW w:w="900" w:type="dxa"/>
            <w:vMerge/>
            <w:vAlign w:val="center"/>
          </w:tcPr>
          <w:p w:rsidR="00664958" w:rsidRPr="00664958" w:rsidRDefault="00664958" w:rsidP="00664958">
            <w:pPr>
              <w:spacing w:after="0" w:line="240" w:lineRule="auto"/>
              <w:jc w:val="center"/>
              <w:rPr>
                <w:rFonts w:eastAsia="Times New Roman" w:cs="Times New Roman"/>
                <w:szCs w:val="24"/>
                <w:lang w:val="en-US"/>
              </w:rPr>
            </w:pPr>
          </w:p>
        </w:tc>
      </w:tr>
    </w:tbl>
    <w:p w:rsidR="00664958" w:rsidRPr="00664958" w:rsidRDefault="00664958" w:rsidP="00664958">
      <w:pPr>
        <w:spacing w:before="60" w:after="0" w:line="288" w:lineRule="auto"/>
        <w:ind w:firstLine="720"/>
        <w:jc w:val="both"/>
        <w:rPr>
          <w:rFonts w:eastAsia="Times New Roman" w:cs="Times New Roman"/>
          <w:color w:val="FF0000"/>
          <w:szCs w:val="24"/>
          <w:lang w:val="en-US"/>
        </w:rPr>
      </w:pPr>
      <w:r w:rsidRPr="00664958">
        <w:rPr>
          <w:rFonts w:eastAsia="Times New Roman" w:cs="Times New Roman"/>
          <w:szCs w:val="24"/>
          <w:lang w:val="en-US"/>
        </w:rPr>
        <w:t>Hộ đầu tiên được chọn ngẫu nhiên trong khoảng cáchđầu của danh sách, các hộ mẫu thứ 2, thứ 3... được chọn máy móc theo khoảng cách hộ như chọn mẫu cấp II cho đến đủ số hộ cần chọn. Trong trường hợp hộ mẫu không thể thu thập thông tin vì các lý do khác nhau thì cần thay đổi hộ đó theo nguyên tắc lấy hộ liền kề phía trên hoặc dưới hộ bị loại để thay thế.</w:t>
      </w:r>
    </w:p>
    <w:p w:rsidR="00664958" w:rsidRPr="00664958" w:rsidRDefault="00664958" w:rsidP="00664958">
      <w:pPr>
        <w:spacing w:before="60" w:after="0" w:line="288" w:lineRule="auto"/>
        <w:ind w:firstLine="720"/>
        <w:jc w:val="both"/>
        <w:rPr>
          <w:rFonts w:eastAsia="Times New Roman" w:cs="Times New Roman"/>
          <w:spacing w:val="4"/>
          <w:szCs w:val="24"/>
          <w:lang w:val="en-US"/>
        </w:rPr>
      </w:pPr>
      <w:r w:rsidRPr="00664958">
        <w:rPr>
          <w:rFonts w:eastAsia="Times New Roman" w:cs="Times New Roman"/>
          <w:spacing w:val="4"/>
          <w:szCs w:val="24"/>
          <w:lang w:val="en-US"/>
        </w:rPr>
        <w:t xml:space="preserve">Đơn vị mẫu cấp I, cấp II </w:t>
      </w:r>
      <w:r w:rsidRPr="00664958">
        <w:rPr>
          <w:rFonts w:eastAsia="Times New Roman" w:cs="Times New Roman"/>
          <w:color w:val="FF0000"/>
          <w:spacing w:val="4"/>
          <w:szCs w:val="24"/>
          <w:lang w:val="en-US"/>
        </w:rPr>
        <w:t>do Cục Thống kê trực tiếp chọn</w:t>
      </w:r>
      <w:r w:rsidRPr="00664958">
        <w:rPr>
          <w:rFonts w:eastAsia="Times New Roman" w:cs="Times New Roman"/>
          <w:spacing w:val="4"/>
          <w:szCs w:val="24"/>
          <w:lang w:val="en-US"/>
        </w:rPr>
        <w:t xml:space="preserve"> cho từng huyện. Đơn vị mẫu cấp III do Chi cục Thống kê cấp huyện chọn cho từng xã và báo cáo Cục Thống kê tỉnh duyệt danh sách hộ mẫu.</w:t>
      </w:r>
      <w:r w:rsidRPr="00664958">
        <w:rPr>
          <w:rFonts w:eastAsia="Times New Roman" w:cs="Times New Roman"/>
          <w:szCs w:val="24"/>
          <w:lang w:val="en-US"/>
        </w:rPr>
        <w:t>Các đơn vị mẫu được chọn cho từng vụ riêng biệt (Đông xuân, Hè thu, Thu đông/Vụ 3, Mùa). Dàn mẫu được phép chọn lại vào năm liền sau năm thực hiện tổng điều tra nông thôn, nông nghiệp và thủy sản hoặc năm thực hiện điều tra nông thôn, nông nghiệp và thủy sản giữa kỳ./.</w:t>
      </w:r>
    </w:p>
    <w:p w:rsidR="00664958" w:rsidRPr="00664958" w:rsidRDefault="00664958" w:rsidP="00664958">
      <w:pPr>
        <w:tabs>
          <w:tab w:val="left" w:pos="709"/>
        </w:tabs>
        <w:spacing w:after="0" w:line="264" w:lineRule="auto"/>
        <w:ind w:firstLine="709"/>
        <w:jc w:val="both"/>
        <w:rPr>
          <w:rFonts w:eastAsia="Times New Roman" w:cs="Times New Roman"/>
          <w:szCs w:val="28"/>
          <w:lang w:val="it-IT"/>
        </w:rPr>
      </w:pPr>
    </w:p>
    <w:p w:rsidR="00664958" w:rsidRPr="00664958" w:rsidRDefault="00664958" w:rsidP="00664958">
      <w:pPr>
        <w:tabs>
          <w:tab w:val="left" w:pos="709"/>
        </w:tabs>
        <w:spacing w:after="0" w:line="264" w:lineRule="auto"/>
        <w:ind w:firstLine="709"/>
        <w:jc w:val="both"/>
        <w:rPr>
          <w:rFonts w:eastAsia="Times New Roman" w:cs="Times New Roman"/>
          <w:szCs w:val="28"/>
          <w:lang w:val="it-IT"/>
        </w:rPr>
        <w:sectPr w:rsidR="00664958" w:rsidRPr="00664958" w:rsidSect="004A3F1B">
          <w:headerReference w:type="even" r:id="rId5"/>
          <w:footerReference w:type="even" r:id="rId6"/>
          <w:footerReference w:type="default" r:id="rId7"/>
          <w:pgSz w:w="11909" w:h="16834" w:code="9"/>
          <w:pgMar w:top="1077" w:right="1021" w:bottom="1134" w:left="1814" w:header="0" w:footer="454" w:gutter="0"/>
          <w:cols w:space="720"/>
          <w:docGrid w:linePitch="360"/>
        </w:sectPr>
      </w:pPr>
    </w:p>
    <w:p w:rsidR="00664958" w:rsidRPr="00664958" w:rsidRDefault="00664958" w:rsidP="00664958">
      <w:pPr>
        <w:tabs>
          <w:tab w:val="left" w:pos="709"/>
        </w:tabs>
        <w:spacing w:after="0" w:line="264" w:lineRule="auto"/>
        <w:ind w:firstLine="709"/>
        <w:jc w:val="center"/>
        <w:rPr>
          <w:rFonts w:eastAsia="Times New Roman" w:cs="Times New Roman"/>
          <w:b/>
          <w:szCs w:val="28"/>
          <w:lang w:val="it-IT"/>
        </w:rPr>
      </w:pPr>
    </w:p>
    <w:p w:rsidR="00664958" w:rsidRPr="00664958" w:rsidRDefault="00664958" w:rsidP="00664958">
      <w:pPr>
        <w:tabs>
          <w:tab w:val="left" w:pos="709"/>
        </w:tabs>
        <w:spacing w:after="0" w:line="264" w:lineRule="auto"/>
        <w:ind w:firstLine="709"/>
        <w:jc w:val="center"/>
        <w:rPr>
          <w:rFonts w:eastAsia="Times New Roman" w:cs="Times New Roman"/>
          <w:b/>
          <w:szCs w:val="28"/>
          <w:lang w:val="it-IT"/>
        </w:rPr>
      </w:pPr>
      <w:r w:rsidRPr="00664958">
        <w:rPr>
          <w:rFonts w:eastAsia="Times New Roman" w:cs="Times New Roman"/>
          <w:b/>
          <w:szCs w:val="28"/>
          <w:lang w:val="it-IT"/>
        </w:rPr>
        <w:t>PHỤ LỤC 02: BIỂU ĐẦU RA</w:t>
      </w:r>
    </w:p>
    <w:p w:rsidR="00664958" w:rsidRPr="00664958" w:rsidRDefault="00664958" w:rsidP="00664958">
      <w:pPr>
        <w:tabs>
          <w:tab w:val="left" w:pos="709"/>
        </w:tabs>
        <w:spacing w:after="0" w:line="264" w:lineRule="auto"/>
        <w:ind w:firstLine="709"/>
        <w:jc w:val="center"/>
        <w:rPr>
          <w:rFonts w:eastAsia="Times New Roman" w:cs="Times New Roman"/>
          <w:b/>
          <w:szCs w:val="24"/>
          <w:lang w:val="en-US"/>
        </w:rPr>
      </w:pPr>
    </w:p>
    <w:tbl>
      <w:tblPr>
        <w:tblW w:w="13169" w:type="dxa"/>
        <w:tblInd w:w="973" w:type="dxa"/>
        <w:tblLook w:val="04A0" w:firstRow="1" w:lastRow="0" w:firstColumn="1" w:lastColumn="0" w:noHBand="0" w:noVBand="1"/>
      </w:tblPr>
      <w:tblGrid>
        <w:gridCol w:w="677"/>
        <w:gridCol w:w="2569"/>
        <w:gridCol w:w="9923"/>
      </w:tblGrid>
      <w:tr w:rsidR="00664958" w:rsidRPr="00664958" w:rsidTr="00BD304E">
        <w:trPr>
          <w:trHeight w:val="336"/>
        </w:trPr>
        <w:tc>
          <w:tcPr>
            <w:tcW w:w="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958" w:rsidRPr="00664958" w:rsidRDefault="00664958" w:rsidP="00664958">
            <w:pPr>
              <w:spacing w:after="0" w:line="240" w:lineRule="auto"/>
              <w:jc w:val="center"/>
              <w:rPr>
                <w:rFonts w:eastAsia="Times New Roman" w:cs="Times New Roman"/>
                <w:b/>
                <w:bCs/>
                <w:color w:val="000000"/>
                <w:szCs w:val="28"/>
                <w:lang w:val="en-US"/>
              </w:rPr>
            </w:pPr>
            <w:r w:rsidRPr="00664958">
              <w:rPr>
                <w:rFonts w:eastAsia="Times New Roman" w:cs="Times New Roman"/>
                <w:b/>
                <w:bCs/>
                <w:color w:val="000000"/>
                <w:szCs w:val="28"/>
                <w:lang w:val="en-US"/>
              </w:rPr>
              <w:t>Stt</w:t>
            </w:r>
          </w:p>
        </w:tc>
        <w:tc>
          <w:tcPr>
            <w:tcW w:w="2569" w:type="dxa"/>
            <w:tcBorders>
              <w:top w:val="single" w:sz="4" w:space="0" w:color="auto"/>
              <w:left w:val="nil"/>
              <w:bottom w:val="single" w:sz="4" w:space="0" w:color="auto"/>
              <w:right w:val="single" w:sz="4" w:space="0" w:color="auto"/>
            </w:tcBorders>
            <w:shd w:val="clear" w:color="auto" w:fill="auto"/>
            <w:noWrap/>
            <w:vAlign w:val="center"/>
            <w:hideMark/>
          </w:tcPr>
          <w:p w:rsidR="00664958" w:rsidRPr="00664958" w:rsidRDefault="00664958" w:rsidP="00664958">
            <w:pPr>
              <w:spacing w:after="0" w:line="240" w:lineRule="auto"/>
              <w:jc w:val="center"/>
              <w:rPr>
                <w:rFonts w:eastAsia="Times New Roman" w:cs="Times New Roman"/>
                <w:b/>
                <w:bCs/>
                <w:color w:val="000000"/>
                <w:szCs w:val="28"/>
                <w:lang w:val="en-US"/>
              </w:rPr>
            </w:pPr>
            <w:r w:rsidRPr="00664958">
              <w:rPr>
                <w:rFonts w:eastAsia="Times New Roman" w:cs="Times New Roman"/>
                <w:b/>
                <w:bCs/>
                <w:color w:val="000000"/>
                <w:szCs w:val="28"/>
                <w:lang w:val="en-US"/>
              </w:rPr>
              <w:t>Ký hiệu</w:t>
            </w:r>
          </w:p>
        </w:tc>
        <w:tc>
          <w:tcPr>
            <w:tcW w:w="9923" w:type="dxa"/>
            <w:tcBorders>
              <w:top w:val="single" w:sz="4" w:space="0" w:color="auto"/>
              <w:left w:val="nil"/>
              <w:bottom w:val="single" w:sz="4" w:space="0" w:color="auto"/>
              <w:right w:val="single" w:sz="4" w:space="0" w:color="auto"/>
            </w:tcBorders>
            <w:shd w:val="clear" w:color="auto" w:fill="auto"/>
            <w:noWrap/>
            <w:vAlign w:val="center"/>
            <w:hideMark/>
          </w:tcPr>
          <w:p w:rsidR="00664958" w:rsidRPr="00664958" w:rsidRDefault="00664958" w:rsidP="00664958">
            <w:pPr>
              <w:spacing w:after="0" w:line="240" w:lineRule="auto"/>
              <w:jc w:val="center"/>
              <w:rPr>
                <w:rFonts w:eastAsia="Times New Roman" w:cs="Times New Roman"/>
                <w:b/>
                <w:bCs/>
                <w:color w:val="000000"/>
                <w:szCs w:val="28"/>
                <w:lang w:val="en-US"/>
              </w:rPr>
            </w:pPr>
            <w:r w:rsidRPr="00664958">
              <w:rPr>
                <w:rFonts w:eastAsia="Times New Roman" w:cs="Times New Roman"/>
                <w:b/>
                <w:bCs/>
                <w:color w:val="000000"/>
                <w:szCs w:val="28"/>
                <w:lang w:val="en-US"/>
              </w:rPr>
              <w:t>Tên biểu</w:t>
            </w:r>
          </w:p>
        </w:tc>
      </w:tr>
      <w:tr w:rsidR="00664958" w:rsidRPr="00664958" w:rsidTr="00BD304E">
        <w:trPr>
          <w:trHeight w:val="514"/>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664958" w:rsidRPr="00664958" w:rsidRDefault="00664958" w:rsidP="00664958">
            <w:pPr>
              <w:spacing w:after="0" w:line="240" w:lineRule="auto"/>
              <w:jc w:val="center"/>
              <w:rPr>
                <w:rFonts w:eastAsia="Times New Roman" w:cs="Times New Roman"/>
                <w:color w:val="000000"/>
                <w:sz w:val="26"/>
                <w:szCs w:val="26"/>
                <w:lang w:val="en-US"/>
              </w:rPr>
            </w:pPr>
            <w:r w:rsidRPr="00664958">
              <w:rPr>
                <w:rFonts w:eastAsia="Times New Roman" w:cs="Times New Roman"/>
                <w:color w:val="000000"/>
                <w:sz w:val="26"/>
                <w:szCs w:val="26"/>
                <w:lang w:val="en-US"/>
              </w:rPr>
              <w:t>1</w:t>
            </w:r>
          </w:p>
        </w:tc>
        <w:tc>
          <w:tcPr>
            <w:tcW w:w="2569" w:type="dxa"/>
            <w:tcBorders>
              <w:top w:val="nil"/>
              <w:left w:val="nil"/>
              <w:bottom w:val="single" w:sz="4" w:space="0" w:color="auto"/>
              <w:right w:val="single" w:sz="4" w:space="0" w:color="auto"/>
            </w:tcBorders>
            <w:shd w:val="clear" w:color="auto" w:fill="auto"/>
            <w:noWrap/>
            <w:vAlign w:val="bottom"/>
            <w:hideMark/>
          </w:tcPr>
          <w:p w:rsidR="00664958" w:rsidRPr="00664958" w:rsidRDefault="00664958" w:rsidP="00664958">
            <w:pPr>
              <w:spacing w:after="0" w:line="240" w:lineRule="auto"/>
              <w:rPr>
                <w:rFonts w:eastAsia="Times New Roman" w:cs="Times New Roman"/>
                <w:color w:val="000000"/>
                <w:sz w:val="26"/>
                <w:szCs w:val="26"/>
                <w:lang w:val="en-US"/>
              </w:rPr>
            </w:pPr>
            <w:r w:rsidRPr="00664958">
              <w:rPr>
                <w:rFonts w:eastAsia="Times New Roman" w:cs="Times New Roman"/>
                <w:color w:val="000000"/>
                <w:sz w:val="26"/>
                <w:szCs w:val="26"/>
                <w:lang w:val="en-US"/>
              </w:rPr>
              <w:t>Biểu số: 01/TH-2A1</w:t>
            </w:r>
          </w:p>
        </w:tc>
        <w:tc>
          <w:tcPr>
            <w:tcW w:w="9923" w:type="dxa"/>
            <w:tcBorders>
              <w:top w:val="nil"/>
              <w:left w:val="nil"/>
              <w:bottom w:val="single" w:sz="4" w:space="0" w:color="auto"/>
              <w:right w:val="single" w:sz="4" w:space="0" w:color="auto"/>
            </w:tcBorders>
            <w:shd w:val="clear" w:color="auto" w:fill="auto"/>
            <w:vAlign w:val="bottom"/>
            <w:hideMark/>
          </w:tcPr>
          <w:p w:rsidR="00664958" w:rsidRPr="00664958" w:rsidRDefault="00664958" w:rsidP="00664958">
            <w:pPr>
              <w:spacing w:after="0" w:line="240" w:lineRule="auto"/>
              <w:rPr>
                <w:rFonts w:eastAsia="Times New Roman" w:cs="Times New Roman"/>
                <w:caps/>
                <w:color w:val="000000"/>
                <w:sz w:val="26"/>
                <w:szCs w:val="26"/>
                <w:lang w:val="en-US"/>
              </w:rPr>
            </w:pPr>
            <w:r w:rsidRPr="00664958">
              <w:rPr>
                <w:rFonts w:eastAsia="Times New Roman" w:cs="Times New Roman"/>
                <w:color w:val="000000"/>
                <w:sz w:val="26"/>
                <w:szCs w:val="26"/>
                <w:lang w:val="en-US"/>
              </w:rPr>
              <w:t>Tổng hợp diện tích, sản lượng và doanh thu của các hộ mẫu</w:t>
            </w:r>
          </w:p>
        </w:tc>
      </w:tr>
      <w:tr w:rsidR="00664958" w:rsidRPr="00664958" w:rsidTr="00BD304E">
        <w:trPr>
          <w:trHeight w:val="514"/>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664958" w:rsidRPr="00664958" w:rsidRDefault="00664958" w:rsidP="00664958">
            <w:pPr>
              <w:spacing w:after="0" w:line="240" w:lineRule="auto"/>
              <w:jc w:val="center"/>
              <w:rPr>
                <w:rFonts w:eastAsia="Times New Roman" w:cs="Times New Roman"/>
                <w:color w:val="000000"/>
                <w:sz w:val="26"/>
                <w:szCs w:val="26"/>
                <w:lang w:val="en-US"/>
              </w:rPr>
            </w:pPr>
            <w:r w:rsidRPr="00664958">
              <w:rPr>
                <w:rFonts w:eastAsia="Times New Roman" w:cs="Times New Roman"/>
                <w:color w:val="000000"/>
                <w:sz w:val="26"/>
                <w:szCs w:val="26"/>
                <w:lang w:val="en-US"/>
              </w:rPr>
              <w:t>2</w:t>
            </w:r>
          </w:p>
        </w:tc>
        <w:tc>
          <w:tcPr>
            <w:tcW w:w="2569" w:type="dxa"/>
            <w:tcBorders>
              <w:top w:val="nil"/>
              <w:left w:val="nil"/>
              <w:bottom w:val="single" w:sz="4" w:space="0" w:color="auto"/>
              <w:right w:val="single" w:sz="4" w:space="0" w:color="auto"/>
            </w:tcBorders>
            <w:shd w:val="clear" w:color="auto" w:fill="auto"/>
            <w:noWrap/>
            <w:vAlign w:val="bottom"/>
            <w:hideMark/>
          </w:tcPr>
          <w:p w:rsidR="00664958" w:rsidRPr="00664958" w:rsidRDefault="00664958" w:rsidP="00664958">
            <w:pPr>
              <w:spacing w:after="0" w:line="240" w:lineRule="auto"/>
              <w:rPr>
                <w:rFonts w:eastAsia="Times New Roman" w:cs="Times New Roman"/>
                <w:color w:val="000000"/>
                <w:sz w:val="26"/>
                <w:szCs w:val="26"/>
                <w:lang w:val="en-US"/>
              </w:rPr>
            </w:pPr>
            <w:r w:rsidRPr="00664958">
              <w:rPr>
                <w:rFonts w:eastAsia="Times New Roman" w:cs="Times New Roman"/>
                <w:color w:val="000000"/>
                <w:sz w:val="26"/>
                <w:szCs w:val="26"/>
                <w:lang w:val="en-US"/>
              </w:rPr>
              <w:t>Biểu số: 02/TH-2A1</w:t>
            </w:r>
          </w:p>
        </w:tc>
        <w:tc>
          <w:tcPr>
            <w:tcW w:w="9923" w:type="dxa"/>
            <w:tcBorders>
              <w:top w:val="nil"/>
              <w:left w:val="nil"/>
              <w:bottom w:val="single" w:sz="4" w:space="0" w:color="auto"/>
              <w:right w:val="single" w:sz="4" w:space="0" w:color="auto"/>
            </w:tcBorders>
            <w:shd w:val="clear" w:color="auto" w:fill="auto"/>
            <w:vAlign w:val="bottom"/>
            <w:hideMark/>
          </w:tcPr>
          <w:p w:rsidR="00664958" w:rsidRPr="00664958" w:rsidRDefault="00664958" w:rsidP="00664958">
            <w:pPr>
              <w:spacing w:after="0" w:line="240" w:lineRule="auto"/>
              <w:rPr>
                <w:rFonts w:eastAsia="Times New Roman" w:cs="Times New Roman"/>
                <w:color w:val="000000"/>
                <w:sz w:val="26"/>
                <w:szCs w:val="26"/>
                <w:lang w:val="en-US"/>
              </w:rPr>
            </w:pPr>
            <w:r w:rsidRPr="00664958">
              <w:rPr>
                <w:rFonts w:eastAsia="Times New Roman" w:cs="Times New Roman"/>
                <w:color w:val="000000"/>
                <w:sz w:val="26"/>
                <w:szCs w:val="26"/>
                <w:lang w:val="en-US"/>
              </w:rPr>
              <w:t>Tổng hợp diện tích, sản lượng và doanh thu theo giống lúa</w:t>
            </w:r>
          </w:p>
        </w:tc>
      </w:tr>
      <w:tr w:rsidR="00664958" w:rsidRPr="00664958" w:rsidTr="00BD304E">
        <w:trPr>
          <w:trHeight w:val="514"/>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664958" w:rsidRPr="00664958" w:rsidRDefault="00664958" w:rsidP="00664958">
            <w:pPr>
              <w:spacing w:after="0" w:line="240" w:lineRule="auto"/>
              <w:jc w:val="center"/>
              <w:rPr>
                <w:rFonts w:eastAsia="Times New Roman" w:cs="Times New Roman"/>
                <w:color w:val="000000"/>
                <w:sz w:val="26"/>
                <w:szCs w:val="26"/>
                <w:lang w:val="en-US"/>
              </w:rPr>
            </w:pPr>
            <w:r w:rsidRPr="00664958">
              <w:rPr>
                <w:rFonts w:eastAsia="Times New Roman" w:cs="Times New Roman"/>
                <w:color w:val="000000"/>
                <w:sz w:val="26"/>
                <w:szCs w:val="26"/>
                <w:lang w:val="en-US"/>
              </w:rPr>
              <w:t>3</w:t>
            </w:r>
          </w:p>
        </w:tc>
        <w:tc>
          <w:tcPr>
            <w:tcW w:w="2569" w:type="dxa"/>
            <w:tcBorders>
              <w:top w:val="nil"/>
              <w:left w:val="nil"/>
              <w:bottom w:val="single" w:sz="4" w:space="0" w:color="auto"/>
              <w:right w:val="single" w:sz="4" w:space="0" w:color="auto"/>
            </w:tcBorders>
            <w:shd w:val="clear" w:color="auto" w:fill="auto"/>
            <w:noWrap/>
            <w:vAlign w:val="bottom"/>
            <w:hideMark/>
          </w:tcPr>
          <w:p w:rsidR="00664958" w:rsidRPr="00664958" w:rsidRDefault="00664958" w:rsidP="00664958">
            <w:pPr>
              <w:spacing w:after="0" w:line="240" w:lineRule="auto"/>
              <w:rPr>
                <w:rFonts w:eastAsia="Times New Roman" w:cs="Times New Roman"/>
                <w:color w:val="000000"/>
                <w:sz w:val="26"/>
                <w:szCs w:val="26"/>
                <w:lang w:val="en-US"/>
              </w:rPr>
            </w:pPr>
            <w:r w:rsidRPr="00664958">
              <w:rPr>
                <w:rFonts w:eastAsia="Times New Roman" w:cs="Times New Roman"/>
                <w:color w:val="000000"/>
                <w:sz w:val="26"/>
                <w:szCs w:val="26"/>
                <w:lang w:val="en-US"/>
              </w:rPr>
              <w:t>Biểu số: 03/TH-2A1</w:t>
            </w:r>
          </w:p>
        </w:tc>
        <w:tc>
          <w:tcPr>
            <w:tcW w:w="9923" w:type="dxa"/>
            <w:tcBorders>
              <w:top w:val="nil"/>
              <w:left w:val="nil"/>
              <w:bottom w:val="single" w:sz="4" w:space="0" w:color="auto"/>
              <w:right w:val="single" w:sz="4" w:space="0" w:color="auto"/>
            </w:tcBorders>
            <w:shd w:val="clear" w:color="auto" w:fill="auto"/>
            <w:vAlign w:val="bottom"/>
            <w:hideMark/>
          </w:tcPr>
          <w:p w:rsidR="00664958" w:rsidRPr="00664958" w:rsidRDefault="00664958" w:rsidP="00664958">
            <w:pPr>
              <w:spacing w:after="0" w:line="240" w:lineRule="auto"/>
              <w:rPr>
                <w:rFonts w:eastAsia="Times New Roman" w:cs="Times New Roman"/>
                <w:color w:val="000000"/>
                <w:sz w:val="26"/>
                <w:szCs w:val="26"/>
                <w:lang w:val="en-US"/>
              </w:rPr>
            </w:pPr>
            <w:r w:rsidRPr="00664958">
              <w:rPr>
                <w:rFonts w:eastAsia="Times New Roman" w:cs="Times New Roman"/>
                <w:color w:val="000000"/>
                <w:sz w:val="26"/>
                <w:szCs w:val="26"/>
                <w:lang w:val="en-US"/>
              </w:rPr>
              <w:t>Đơn giá bán lúa, doanh thu bènh quân</w:t>
            </w:r>
          </w:p>
        </w:tc>
      </w:tr>
      <w:tr w:rsidR="00664958" w:rsidRPr="00664958" w:rsidTr="00BD304E">
        <w:trPr>
          <w:trHeight w:val="514"/>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664958" w:rsidRPr="00664958" w:rsidRDefault="00664958" w:rsidP="00664958">
            <w:pPr>
              <w:spacing w:after="0" w:line="240" w:lineRule="auto"/>
              <w:jc w:val="center"/>
              <w:rPr>
                <w:rFonts w:eastAsia="Times New Roman" w:cs="Times New Roman"/>
                <w:color w:val="000000"/>
                <w:sz w:val="26"/>
                <w:szCs w:val="26"/>
                <w:lang w:val="en-US"/>
              </w:rPr>
            </w:pPr>
            <w:r w:rsidRPr="00664958">
              <w:rPr>
                <w:rFonts w:eastAsia="Times New Roman" w:cs="Times New Roman"/>
                <w:color w:val="000000"/>
                <w:sz w:val="26"/>
                <w:szCs w:val="26"/>
                <w:lang w:val="en-US"/>
              </w:rPr>
              <w:t>4</w:t>
            </w:r>
          </w:p>
        </w:tc>
        <w:tc>
          <w:tcPr>
            <w:tcW w:w="2569" w:type="dxa"/>
            <w:tcBorders>
              <w:top w:val="nil"/>
              <w:left w:val="nil"/>
              <w:bottom w:val="single" w:sz="4" w:space="0" w:color="auto"/>
              <w:right w:val="single" w:sz="4" w:space="0" w:color="auto"/>
            </w:tcBorders>
            <w:shd w:val="clear" w:color="auto" w:fill="auto"/>
            <w:noWrap/>
            <w:vAlign w:val="bottom"/>
            <w:hideMark/>
          </w:tcPr>
          <w:p w:rsidR="00664958" w:rsidRPr="00664958" w:rsidRDefault="00664958" w:rsidP="00664958">
            <w:pPr>
              <w:spacing w:after="0" w:line="240" w:lineRule="auto"/>
              <w:rPr>
                <w:rFonts w:eastAsia="Times New Roman" w:cs="Times New Roman"/>
                <w:color w:val="000000"/>
                <w:sz w:val="26"/>
                <w:szCs w:val="26"/>
                <w:lang w:val="en-US"/>
              </w:rPr>
            </w:pPr>
            <w:r w:rsidRPr="00664958">
              <w:rPr>
                <w:rFonts w:eastAsia="Times New Roman" w:cs="Times New Roman"/>
                <w:color w:val="000000"/>
                <w:sz w:val="26"/>
                <w:szCs w:val="26"/>
                <w:lang w:val="en-US"/>
              </w:rPr>
              <w:t>Biểu số: 04/TH-2A1</w:t>
            </w:r>
          </w:p>
        </w:tc>
        <w:tc>
          <w:tcPr>
            <w:tcW w:w="9923" w:type="dxa"/>
            <w:tcBorders>
              <w:top w:val="nil"/>
              <w:left w:val="nil"/>
              <w:bottom w:val="single" w:sz="4" w:space="0" w:color="auto"/>
              <w:right w:val="single" w:sz="4" w:space="0" w:color="auto"/>
            </w:tcBorders>
            <w:shd w:val="clear" w:color="auto" w:fill="auto"/>
            <w:vAlign w:val="bottom"/>
            <w:hideMark/>
          </w:tcPr>
          <w:p w:rsidR="00664958" w:rsidRPr="00664958" w:rsidRDefault="00664958" w:rsidP="00664958">
            <w:pPr>
              <w:spacing w:after="0" w:line="240" w:lineRule="auto"/>
              <w:rPr>
                <w:rFonts w:eastAsia="Times New Roman" w:cs="Times New Roman"/>
                <w:color w:val="000000"/>
                <w:sz w:val="26"/>
                <w:szCs w:val="26"/>
                <w:lang w:val="en-US"/>
              </w:rPr>
            </w:pPr>
            <w:r w:rsidRPr="00664958">
              <w:rPr>
                <w:rFonts w:eastAsia="Times New Roman" w:cs="Times New Roman"/>
                <w:color w:val="000000"/>
                <w:sz w:val="26"/>
                <w:szCs w:val="26"/>
                <w:lang w:val="en-US"/>
              </w:rPr>
              <w:t>Thống kấ diện tích thu hoạch của các hộ mẫu phân theo thời gian thu hoạch</w:t>
            </w:r>
          </w:p>
        </w:tc>
      </w:tr>
      <w:tr w:rsidR="00664958" w:rsidRPr="00664958" w:rsidTr="00BD304E">
        <w:trPr>
          <w:trHeight w:val="514"/>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664958" w:rsidRPr="00664958" w:rsidRDefault="00664958" w:rsidP="00664958">
            <w:pPr>
              <w:spacing w:after="0" w:line="240" w:lineRule="auto"/>
              <w:jc w:val="center"/>
              <w:rPr>
                <w:rFonts w:eastAsia="Times New Roman" w:cs="Times New Roman"/>
                <w:color w:val="000000"/>
                <w:sz w:val="26"/>
                <w:szCs w:val="26"/>
                <w:lang w:val="en-US"/>
              </w:rPr>
            </w:pPr>
            <w:r w:rsidRPr="00664958">
              <w:rPr>
                <w:rFonts w:eastAsia="Times New Roman" w:cs="Times New Roman"/>
                <w:color w:val="000000"/>
                <w:sz w:val="26"/>
                <w:szCs w:val="26"/>
                <w:lang w:val="en-US"/>
              </w:rPr>
              <w:t>5</w:t>
            </w:r>
          </w:p>
        </w:tc>
        <w:tc>
          <w:tcPr>
            <w:tcW w:w="2569" w:type="dxa"/>
            <w:tcBorders>
              <w:top w:val="nil"/>
              <w:left w:val="nil"/>
              <w:bottom w:val="single" w:sz="4" w:space="0" w:color="auto"/>
              <w:right w:val="single" w:sz="4" w:space="0" w:color="auto"/>
            </w:tcBorders>
            <w:shd w:val="clear" w:color="auto" w:fill="auto"/>
            <w:noWrap/>
            <w:vAlign w:val="bottom"/>
            <w:hideMark/>
          </w:tcPr>
          <w:p w:rsidR="00664958" w:rsidRPr="00664958" w:rsidRDefault="00664958" w:rsidP="00664958">
            <w:pPr>
              <w:spacing w:after="0" w:line="240" w:lineRule="auto"/>
              <w:rPr>
                <w:rFonts w:eastAsia="Times New Roman" w:cs="Times New Roman"/>
                <w:color w:val="000000"/>
                <w:sz w:val="26"/>
                <w:szCs w:val="26"/>
                <w:lang w:val="en-US"/>
              </w:rPr>
            </w:pPr>
            <w:r w:rsidRPr="00664958">
              <w:rPr>
                <w:rFonts w:eastAsia="Times New Roman" w:cs="Times New Roman"/>
                <w:color w:val="000000"/>
                <w:sz w:val="26"/>
                <w:szCs w:val="26"/>
                <w:lang w:val="en-US"/>
              </w:rPr>
              <w:t>Biểu số: 05/TH-2A1</w:t>
            </w:r>
          </w:p>
        </w:tc>
        <w:tc>
          <w:tcPr>
            <w:tcW w:w="9923" w:type="dxa"/>
            <w:tcBorders>
              <w:top w:val="nil"/>
              <w:left w:val="nil"/>
              <w:bottom w:val="single" w:sz="4" w:space="0" w:color="auto"/>
              <w:right w:val="single" w:sz="4" w:space="0" w:color="auto"/>
            </w:tcBorders>
            <w:shd w:val="clear" w:color="auto" w:fill="auto"/>
            <w:vAlign w:val="bottom"/>
            <w:hideMark/>
          </w:tcPr>
          <w:p w:rsidR="00664958" w:rsidRPr="00664958" w:rsidRDefault="00664958" w:rsidP="00664958">
            <w:pPr>
              <w:spacing w:after="0" w:line="240" w:lineRule="auto"/>
              <w:rPr>
                <w:rFonts w:eastAsia="Times New Roman" w:cs="Times New Roman"/>
                <w:color w:val="000000"/>
                <w:sz w:val="26"/>
                <w:szCs w:val="26"/>
                <w:lang w:val="en-US"/>
              </w:rPr>
            </w:pPr>
            <w:r w:rsidRPr="00664958">
              <w:rPr>
                <w:rFonts w:eastAsia="Times New Roman" w:cs="Times New Roman"/>
                <w:color w:val="000000"/>
                <w:sz w:val="26"/>
                <w:szCs w:val="26"/>
                <w:lang w:val="en-US"/>
              </w:rPr>
              <w:t>Diện tích, năng suất, sản lượng cây lúa</w:t>
            </w:r>
          </w:p>
        </w:tc>
      </w:tr>
      <w:tr w:rsidR="00664958" w:rsidRPr="00664958" w:rsidTr="00BD304E">
        <w:trPr>
          <w:trHeight w:val="514"/>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664958" w:rsidRPr="00664958" w:rsidRDefault="00664958" w:rsidP="00664958">
            <w:pPr>
              <w:spacing w:after="0" w:line="240" w:lineRule="auto"/>
              <w:jc w:val="center"/>
              <w:rPr>
                <w:rFonts w:eastAsia="Times New Roman" w:cs="Times New Roman"/>
                <w:color w:val="000000"/>
                <w:sz w:val="26"/>
                <w:szCs w:val="26"/>
                <w:lang w:val="en-US"/>
              </w:rPr>
            </w:pPr>
            <w:r w:rsidRPr="00664958">
              <w:rPr>
                <w:rFonts w:eastAsia="Times New Roman" w:cs="Times New Roman"/>
                <w:color w:val="000000"/>
                <w:sz w:val="26"/>
                <w:szCs w:val="26"/>
                <w:lang w:val="en-US"/>
              </w:rPr>
              <w:t>6</w:t>
            </w:r>
          </w:p>
        </w:tc>
        <w:tc>
          <w:tcPr>
            <w:tcW w:w="2569" w:type="dxa"/>
            <w:tcBorders>
              <w:top w:val="nil"/>
              <w:left w:val="nil"/>
              <w:bottom w:val="single" w:sz="4" w:space="0" w:color="auto"/>
              <w:right w:val="single" w:sz="4" w:space="0" w:color="auto"/>
            </w:tcBorders>
            <w:shd w:val="clear" w:color="auto" w:fill="auto"/>
            <w:noWrap/>
            <w:vAlign w:val="bottom"/>
            <w:hideMark/>
          </w:tcPr>
          <w:p w:rsidR="00664958" w:rsidRPr="00664958" w:rsidRDefault="00664958" w:rsidP="00664958">
            <w:pPr>
              <w:spacing w:after="0" w:line="240" w:lineRule="auto"/>
              <w:rPr>
                <w:rFonts w:eastAsia="Times New Roman" w:cs="Times New Roman"/>
                <w:color w:val="000000"/>
                <w:sz w:val="26"/>
                <w:szCs w:val="26"/>
                <w:lang w:val="en-US"/>
              </w:rPr>
            </w:pPr>
            <w:r w:rsidRPr="00664958">
              <w:rPr>
                <w:rFonts w:eastAsia="Times New Roman" w:cs="Times New Roman"/>
                <w:color w:val="000000"/>
                <w:sz w:val="26"/>
                <w:szCs w:val="26"/>
                <w:lang w:val="en-US"/>
              </w:rPr>
              <w:t>Biểu số: 06/TH-2A1</w:t>
            </w:r>
          </w:p>
        </w:tc>
        <w:tc>
          <w:tcPr>
            <w:tcW w:w="9923" w:type="dxa"/>
            <w:tcBorders>
              <w:top w:val="nil"/>
              <w:left w:val="nil"/>
              <w:bottom w:val="single" w:sz="4" w:space="0" w:color="auto"/>
              <w:right w:val="single" w:sz="4" w:space="0" w:color="auto"/>
            </w:tcBorders>
            <w:shd w:val="clear" w:color="auto" w:fill="auto"/>
            <w:vAlign w:val="bottom"/>
            <w:hideMark/>
          </w:tcPr>
          <w:p w:rsidR="00664958" w:rsidRPr="00664958" w:rsidRDefault="00664958" w:rsidP="00664958">
            <w:pPr>
              <w:spacing w:after="0" w:line="240" w:lineRule="auto"/>
              <w:rPr>
                <w:rFonts w:eastAsia="Times New Roman" w:cs="Times New Roman"/>
                <w:color w:val="000000"/>
                <w:sz w:val="26"/>
                <w:szCs w:val="26"/>
                <w:lang w:val="en-US"/>
              </w:rPr>
            </w:pPr>
            <w:r w:rsidRPr="00664958">
              <w:rPr>
                <w:rFonts w:eastAsia="Times New Roman" w:cs="Times New Roman"/>
                <w:color w:val="000000"/>
                <w:sz w:val="26"/>
                <w:szCs w:val="26"/>
                <w:lang w:val="en-US"/>
              </w:rPr>
              <w:t>Diện tích, năng suất,  sản lượng phân theo đơn vị hành chính</w:t>
            </w:r>
          </w:p>
        </w:tc>
      </w:tr>
      <w:tr w:rsidR="00664958" w:rsidRPr="00664958" w:rsidTr="00BD304E">
        <w:trPr>
          <w:trHeight w:val="514"/>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664958" w:rsidRPr="00664958" w:rsidRDefault="00664958" w:rsidP="00664958">
            <w:pPr>
              <w:spacing w:after="0" w:line="240" w:lineRule="auto"/>
              <w:jc w:val="center"/>
              <w:rPr>
                <w:rFonts w:eastAsia="Times New Roman" w:cs="Times New Roman"/>
                <w:color w:val="000000"/>
                <w:sz w:val="26"/>
                <w:szCs w:val="26"/>
                <w:lang w:val="en-US"/>
              </w:rPr>
            </w:pPr>
            <w:r w:rsidRPr="00664958">
              <w:rPr>
                <w:rFonts w:eastAsia="Times New Roman" w:cs="Times New Roman"/>
                <w:color w:val="000000"/>
                <w:sz w:val="26"/>
                <w:szCs w:val="26"/>
                <w:lang w:val="en-US"/>
              </w:rPr>
              <w:t>7</w:t>
            </w:r>
          </w:p>
        </w:tc>
        <w:tc>
          <w:tcPr>
            <w:tcW w:w="2569" w:type="dxa"/>
            <w:tcBorders>
              <w:top w:val="nil"/>
              <w:left w:val="nil"/>
              <w:bottom w:val="single" w:sz="4" w:space="0" w:color="auto"/>
              <w:right w:val="single" w:sz="4" w:space="0" w:color="auto"/>
            </w:tcBorders>
            <w:shd w:val="clear" w:color="auto" w:fill="auto"/>
            <w:noWrap/>
            <w:vAlign w:val="bottom"/>
            <w:hideMark/>
          </w:tcPr>
          <w:p w:rsidR="00664958" w:rsidRPr="00664958" w:rsidRDefault="00664958" w:rsidP="00664958">
            <w:pPr>
              <w:spacing w:after="0" w:line="240" w:lineRule="auto"/>
              <w:rPr>
                <w:rFonts w:eastAsia="Times New Roman" w:cs="Times New Roman"/>
                <w:color w:val="000000"/>
                <w:sz w:val="26"/>
                <w:szCs w:val="26"/>
                <w:lang w:val="en-US"/>
              </w:rPr>
            </w:pPr>
            <w:r w:rsidRPr="00664958">
              <w:rPr>
                <w:rFonts w:eastAsia="Times New Roman" w:cs="Times New Roman"/>
                <w:color w:val="000000"/>
                <w:sz w:val="26"/>
                <w:szCs w:val="26"/>
                <w:lang w:val="en-US"/>
              </w:rPr>
              <w:t>Biểu số: 07/TH-2A1</w:t>
            </w:r>
          </w:p>
        </w:tc>
        <w:tc>
          <w:tcPr>
            <w:tcW w:w="9923" w:type="dxa"/>
            <w:tcBorders>
              <w:top w:val="nil"/>
              <w:left w:val="nil"/>
              <w:bottom w:val="single" w:sz="4" w:space="0" w:color="auto"/>
              <w:right w:val="single" w:sz="4" w:space="0" w:color="auto"/>
            </w:tcBorders>
            <w:shd w:val="clear" w:color="auto" w:fill="auto"/>
            <w:vAlign w:val="bottom"/>
            <w:hideMark/>
          </w:tcPr>
          <w:p w:rsidR="00664958" w:rsidRPr="00664958" w:rsidRDefault="00664958" w:rsidP="00664958">
            <w:pPr>
              <w:spacing w:after="0" w:line="240" w:lineRule="auto"/>
              <w:rPr>
                <w:rFonts w:eastAsia="Times New Roman" w:cs="Times New Roman"/>
                <w:color w:val="000000"/>
                <w:sz w:val="26"/>
                <w:szCs w:val="26"/>
                <w:lang w:val="en-US"/>
              </w:rPr>
            </w:pPr>
            <w:r w:rsidRPr="00664958">
              <w:rPr>
                <w:rFonts w:eastAsia="Times New Roman" w:cs="Times New Roman"/>
                <w:color w:val="000000"/>
                <w:sz w:val="26"/>
                <w:szCs w:val="26"/>
                <w:lang w:val="en-US"/>
              </w:rPr>
              <w:t>Diện tích, năng suất, sản lượng cây lúa phân theo vụ sản xuất</w:t>
            </w:r>
          </w:p>
        </w:tc>
      </w:tr>
      <w:tr w:rsidR="00664958" w:rsidRPr="00664958" w:rsidTr="00BD304E">
        <w:trPr>
          <w:trHeight w:val="573"/>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664958" w:rsidRPr="00664958" w:rsidRDefault="00664958" w:rsidP="00664958">
            <w:pPr>
              <w:spacing w:after="0" w:line="240" w:lineRule="auto"/>
              <w:jc w:val="center"/>
              <w:rPr>
                <w:rFonts w:eastAsia="Times New Roman" w:cs="Times New Roman"/>
                <w:color w:val="000000"/>
                <w:sz w:val="26"/>
                <w:szCs w:val="26"/>
                <w:lang w:val="en-US"/>
              </w:rPr>
            </w:pPr>
            <w:r w:rsidRPr="00664958">
              <w:rPr>
                <w:rFonts w:eastAsia="Times New Roman" w:cs="Times New Roman"/>
                <w:color w:val="000000"/>
                <w:sz w:val="26"/>
                <w:szCs w:val="26"/>
                <w:lang w:val="en-US"/>
              </w:rPr>
              <w:t>8</w:t>
            </w:r>
          </w:p>
        </w:tc>
        <w:tc>
          <w:tcPr>
            <w:tcW w:w="2569" w:type="dxa"/>
            <w:tcBorders>
              <w:top w:val="nil"/>
              <w:left w:val="nil"/>
              <w:bottom w:val="single" w:sz="4" w:space="0" w:color="auto"/>
              <w:right w:val="single" w:sz="4" w:space="0" w:color="auto"/>
            </w:tcBorders>
            <w:shd w:val="clear" w:color="auto" w:fill="auto"/>
            <w:noWrap/>
            <w:vAlign w:val="bottom"/>
            <w:hideMark/>
          </w:tcPr>
          <w:p w:rsidR="00664958" w:rsidRPr="00664958" w:rsidRDefault="00664958" w:rsidP="00664958">
            <w:pPr>
              <w:spacing w:after="0" w:line="240" w:lineRule="auto"/>
              <w:rPr>
                <w:rFonts w:eastAsia="Times New Roman" w:cs="Times New Roman"/>
                <w:color w:val="000000"/>
                <w:sz w:val="26"/>
                <w:szCs w:val="26"/>
                <w:lang w:val="en-US"/>
              </w:rPr>
            </w:pPr>
            <w:r w:rsidRPr="00664958">
              <w:rPr>
                <w:rFonts w:eastAsia="Times New Roman" w:cs="Times New Roman"/>
                <w:color w:val="000000"/>
                <w:sz w:val="26"/>
                <w:szCs w:val="26"/>
                <w:lang w:val="en-US"/>
              </w:rPr>
              <w:t>Biểu số: 08/TH-2A1</w:t>
            </w:r>
          </w:p>
        </w:tc>
        <w:tc>
          <w:tcPr>
            <w:tcW w:w="9923" w:type="dxa"/>
            <w:tcBorders>
              <w:top w:val="nil"/>
              <w:left w:val="nil"/>
              <w:bottom w:val="single" w:sz="4" w:space="0" w:color="auto"/>
              <w:right w:val="single" w:sz="4" w:space="0" w:color="auto"/>
            </w:tcBorders>
            <w:shd w:val="clear" w:color="auto" w:fill="auto"/>
            <w:vAlign w:val="bottom"/>
            <w:hideMark/>
          </w:tcPr>
          <w:p w:rsidR="00664958" w:rsidRPr="00664958" w:rsidRDefault="00664958" w:rsidP="00664958">
            <w:pPr>
              <w:spacing w:after="0" w:line="240" w:lineRule="auto"/>
              <w:rPr>
                <w:rFonts w:eastAsia="Times New Roman" w:cs="Times New Roman"/>
                <w:color w:val="000000"/>
                <w:sz w:val="26"/>
                <w:szCs w:val="26"/>
                <w:lang w:val="en-US"/>
              </w:rPr>
            </w:pPr>
            <w:r w:rsidRPr="00664958">
              <w:rPr>
                <w:rFonts w:eastAsia="Times New Roman" w:cs="Times New Roman"/>
                <w:color w:val="000000"/>
                <w:sz w:val="26"/>
                <w:szCs w:val="26"/>
                <w:lang w:val="en-US"/>
              </w:rPr>
              <w:t>Diện tích, năng suất, sản lượng cây lúa phân theo vụ sản xuất và phân theo tỉnh/thành phố</w:t>
            </w:r>
          </w:p>
        </w:tc>
      </w:tr>
      <w:tr w:rsidR="00664958" w:rsidRPr="00664958" w:rsidTr="00BD304E">
        <w:trPr>
          <w:trHeight w:val="573"/>
        </w:trPr>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4958" w:rsidRPr="00664958" w:rsidRDefault="00664958" w:rsidP="00664958">
            <w:pPr>
              <w:spacing w:after="0" w:line="240" w:lineRule="auto"/>
              <w:jc w:val="center"/>
              <w:rPr>
                <w:rFonts w:eastAsia="Times New Roman" w:cs="Times New Roman"/>
                <w:color w:val="000000"/>
                <w:sz w:val="26"/>
                <w:szCs w:val="26"/>
                <w:lang w:val="en-US"/>
              </w:rPr>
            </w:pPr>
            <w:r w:rsidRPr="00664958">
              <w:rPr>
                <w:rFonts w:eastAsia="Times New Roman" w:cs="Times New Roman"/>
                <w:color w:val="000000"/>
                <w:sz w:val="26"/>
                <w:szCs w:val="26"/>
                <w:lang w:val="en-US"/>
              </w:rPr>
              <w:t>9</w:t>
            </w:r>
          </w:p>
        </w:tc>
        <w:tc>
          <w:tcPr>
            <w:tcW w:w="2569" w:type="dxa"/>
            <w:tcBorders>
              <w:top w:val="single" w:sz="4" w:space="0" w:color="auto"/>
              <w:left w:val="nil"/>
              <w:bottom w:val="single" w:sz="4" w:space="0" w:color="auto"/>
              <w:right w:val="single" w:sz="4" w:space="0" w:color="auto"/>
            </w:tcBorders>
            <w:shd w:val="clear" w:color="auto" w:fill="auto"/>
            <w:noWrap/>
            <w:vAlign w:val="bottom"/>
            <w:hideMark/>
          </w:tcPr>
          <w:p w:rsidR="00664958" w:rsidRPr="00664958" w:rsidRDefault="00664958" w:rsidP="00664958">
            <w:pPr>
              <w:spacing w:after="0" w:line="240" w:lineRule="auto"/>
              <w:rPr>
                <w:rFonts w:eastAsia="Times New Roman" w:cs="Times New Roman"/>
                <w:color w:val="000000"/>
                <w:sz w:val="26"/>
                <w:szCs w:val="26"/>
                <w:lang w:val="en-US"/>
              </w:rPr>
            </w:pPr>
            <w:r w:rsidRPr="00664958">
              <w:rPr>
                <w:rFonts w:eastAsia="Times New Roman" w:cs="Times New Roman"/>
                <w:color w:val="000000"/>
                <w:sz w:val="26"/>
                <w:szCs w:val="26"/>
                <w:lang w:val="en-US"/>
              </w:rPr>
              <w:t>Biểu số: 09/TH-2A1</w:t>
            </w:r>
          </w:p>
        </w:tc>
        <w:tc>
          <w:tcPr>
            <w:tcW w:w="9923" w:type="dxa"/>
            <w:tcBorders>
              <w:top w:val="single" w:sz="4" w:space="0" w:color="auto"/>
              <w:left w:val="nil"/>
              <w:bottom w:val="single" w:sz="4" w:space="0" w:color="auto"/>
              <w:right w:val="single" w:sz="4" w:space="0" w:color="auto"/>
            </w:tcBorders>
            <w:shd w:val="clear" w:color="auto" w:fill="auto"/>
            <w:vAlign w:val="bottom"/>
            <w:hideMark/>
          </w:tcPr>
          <w:p w:rsidR="00664958" w:rsidRPr="00664958" w:rsidRDefault="00664958" w:rsidP="00664958">
            <w:pPr>
              <w:spacing w:after="0" w:line="240" w:lineRule="auto"/>
              <w:rPr>
                <w:rFonts w:eastAsia="Times New Roman" w:cs="Times New Roman"/>
                <w:color w:val="000000"/>
                <w:sz w:val="26"/>
                <w:szCs w:val="26"/>
                <w:lang w:val="en-US"/>
              </w:rPr>
            </w:pPr>
            <w:r w:rsidRPr="00664958">
              <w:rPr>
                <w:rFonts w:eastAsia="Times New Roman" w:cs="Times New Roman"/>
                <w:color w:val="000000"/>
                <w:sz w:val="26"/>
                <w:szCs w:val="26"/>
                <w:lang w:val="en-US"/>
              </w:rPr>
              <w:t>Tổng hợp sử dụng phân bón hóa học, thuốc bvtv, sản phẩm phụ phân theo đơn vị hành chính</w:t>
            </w:r>
          </w:p>
        </w:tc>
      </w:tr>
      <w:tr w:rsidR="00664958" w:rsidRPr="00664958" w:rsidTr="00BD304E">
        <w:trPr>
          <w:trHeight w:val="573"/>
        </w:trPr>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4958" w:rsidRPr="00664958" w:rsidRDefault="00664958" w:rsidP="00664958">
            <w:pPr>
              <w:spacing w:after="0" w:line="240" w:lineRule="auto"/>
              <w:jc w:val="center"/>
              <w:rPr>
                <w:rFonts w:eastAsia="Times New Roman" w:cs="Times New Roman"/>
                <w:color w:val="000000"/>
                <w:sz w:val="26"/>
                <w:szCs w:val="26"/>
                <w:lang w:val="en-US"/>
              </w:rPr>
            </w:pPr>
            <w:r w:rsidRPr="00664958">
              <w:rPr>
                <w:rFonts w:eastAsia="Times New Roman" w:cs="Times New Roman"/>
                <w:color w:val="000000"/>
                <w:sz w:val="26"/>
                <w:szCs w:val="26"/>
                <w:lang w:val="en-US"/>
              </w:rPr>
              <w:t>10</w:t>
            </w:r>
          </w:p>
        </w:tc>
        <w:tc>
          <w:tcPr>
            <w:tcW w:w="2569" w:type="dxa"/>
            <w:tcBorders>
              <w:top w:val="single" w:sz="4" w:space="0" w:color="auto"/>
              <w:left w:val="nil"/>
              <w:bottom w:val="single" w:sz="4" w:space="0" w:color="auto"/>
              <w:right w:val="single" w:sz="4" w:space="0" w:color="auto"/>
            </w:tcBorders>
            <w:shd w:val="clear" w:color="auto" w:fill="auto"/>
            <w:noWrap/>
            <w:vAlign w:val="bottom"/>
            <w:hideMark/>
          </w:tcPr>
          <w:p w:rsidR="00664958" w:rsidRPr="00664958" w:rsidRDefault="00664958" w:rsidP="00664958">
            <w:pPr>
              <w:spacing w:after="0" w:line="240" w:lineRule="auto"/>
              <w:rPr>
                <w:rFonts w:eastAsia="Times New Roman" w:cs="Times New Roman"/>
                <w:color w:val="000000"/>
                <w:sz w:val="26"/>
                <w:szCs w:val="26"/>
                <w:lang w:val="en-US"/>
              </w:rPr>
            </w:pPr>
            <w:r w:rsidRPr="00664958">
              <w:rPr>
                <w:rFonts w:eastAsia="Times New Roman" w:cs="Times New Roman"/>
                <w:color w:val="000000"/>
                <w:sz w:val="26"/>
                <w:szCs w:val="26"/>
                <w:lang w:val="en-US"/>
              </w:rPr>
              <w:t>Biểu số: 10/TH-2A1</w:t>
            </w:r>
          </w:p>
        </w:tc>
        <w:tc>
          <w:tcPr>
            <w:tcW w:w="9923" w:type="dxa"/>
            <w:tcBorders>
              <w:top w:val="single" w:sz="4" w:space="0" w:color="auto"/>
              <w:left w:val="nil"/>
              <w:bottom w:val="single" w:sz="4" w:space="0" w:color="auto"/>
              <w:right w:val="single" w:sz="4" w:space="0" w:color="auto"/>
            </w:tcBorders>
            <w:shd w:val="clear" w:color="auto" w:fill="auto"/>
            <w:vAlign w:val="bottom"/>
            <w:hideMark/>
          </w:tcPr>
          <w:p w:rsidR="00664958" w:rsidRPr="00664958" w:rsidRDefault="00664958" w:rsidP="00664958">
            <w:pPr>
              <w:spacing w:after="0" w:line="240" w:lineRule="auto"/>
              <w:rPr>
                <w:rFonts w:eastAsia="Times New Roman" w:cs="Times New Roman"/>
                <w:color w:val="000000"/>
                <w:sz w:val="26"/>
                <w:szCs w:val="26"/>
                <w:lang w:val="en-US"/>
              </w:rPr>
            </w:pPr>
            <w:r w:rsidRPr="00664958">
              <w:rPr>
                <w:rFonts w:eastAsia="Times New Roman" w:cs="Times New Roman"/>
                <w:color w:val="000000"/>
                <w:sz w:val="26"/>
                <w:szCs w:val="26"/>
                <w:lang w:val="en-US"/>
              </w:rPr>
              <w:t>Tổng hợp nhận định về biến động sản lượng lúa của các hộ mẫu</w:t>
            </w:r>
          </w:p>
        </w:tc>
      </w:tr>
    </w:tbl>
    <w:p w:rsidR="00664958" w:rsidRPr="00664958" w:rsidRDefault="00664958" w:rsidP="00664958">
      <w:pPr>
        <w:tabs>
          <w:tab w:val="left" w:pos="709"/>
        </w:tabs>
        <w:spacing w:after="0" w:line="264" w:lineRule="auto"/>
        <w:ind w:firstLine="709"/>
        <w:jc w:val="center"/>
        <w:rPr>
          <w:rFonts w:eastAsia="Times New Roman" w:cs="Times New Roman"/>
          <w:b/>
          <w:sz w:val="26"/>
          <w:szCs w:val="26"/>
          <w:lang w:val="en-US"/>
        </w:rPr>
      </w:pPr>
    </w:p>
    <w:p w:rsidR="00530AEB" w:rsidRPr="00664958" w:rsidRDefault="00530AEB">
      <w:pPr>
        <w:rPr>
          <w:lang w:val="en-US"/>
        </w:rPr>
      </w:pPr>
      <w:bookmarkStart w:id="0" w:name="_GoBack"/>
      <w:bookmarkEnd w:id="0"/>
    </w:p>
    <w:sectPr w:rsidR="00530AEB" w:rsidRPr="00664958" w:rsidSect="001E6D56">
      <w:pgSz w:w="16834" w:h="11909" w:orient="landscape" w:code="9"/>
      <w:pgMar w:top="1134" w:right="782" w:bottom="1134" w:left="782"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mbria Math">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52" w:rsidRDefault="00664958" w:rsidP="00BD7A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A4852" w:rsidRDefault="0066495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52" w:rsidRDefault="00664958">
    <w:pPr>
      <w:pStyle w:val="Footer"/>
      <w:jc w:val="center"/>
    </w:pPr>
    <w:r>
      <w:fldChar w:fldCharType="begin"/>
    </w:r>
    <w:r>
      <w:instrText xml:space="preserve"> PAGE   \* MERGEFORMAT </w:instrText>
    </w:r>
    <w:r>
      <w:fldChar w:fldCharType="separate"/>
    </w:r>
    <w:r>
      <w:rPr>
        <w:noProof/>
      </w:rPr>
      <w:t>11</w:t>
    </w:r>
    <w:r>
      <w:rPr>
        <w:noProof/>
      </w:rPr>
      <w:fldChar w:fldCharType="end"/>
    </w:r>
  </w:p>
  <w:p w:rsidR="00AA4852" w:rsidRDefault="00664958">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52" w:rsidRDefault="0066495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A4852" w:rsidRDefault="0066495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73D66"/>
    <w:multiLevelType w:val="hybridMultilevel"/>
    <w:tmpl w:val="0358AD42"/>
    <w:lvl w:ilvl="0" w:tplc="241A867E">
      <w:start w:val="7"/>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ED49BF"/>
    <w:multiLevelType w:val="hybridMultilevel"/>
    <w:tmpl w:val="DA22E8D8"/>
    <w:lvl w:ilvl="0" w:tplc="5B3ECF8C">
      <w:start w:val="2"/>
      <w:numFmt w:val="bullet"/>
      <w:lvlText w:val="-"/>
      <w:lvlJc w:val="left"/>
      <w:pPr>
        <w:ind w:left="450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958"/>
    <w:rsid w:val="00282B23"/>
    <w:rsid w:val="004D1AB4"/>
    <w:rsid w:val="00530AEB"/>
    <w:rsid w:val="0066495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21BCD976-B0A0-4C3A-84B7-02A2E48AF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6495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64958"/>
  </w:style>
  <w:style w:type="paragraph" w:styleId="Header">
    <w:name w:val="header"/>
    <w:basedOn w:val="Normal"/>
    <w:link w:val="HeaderChar"/>
    <w:uiPriority w:val="99"/>
    <w:semiHidden/>
    <w:unhideWhenUsed/>
    <w:rsid w:val="0066495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64958"/>
  </w:style>
  <w:style w:type="character" w:styleId="PageNumber">
    <w:name w:val="page number"/>
    <w:basedOn w:val="DefaultParagraphFont"/>
    <w:rsid w:val="00664958"/>
  </w:style>
  <w:style w:type="table" w:styleId="TableGrid">
    <w:name w:val="Table Grid"/>
    <w:basedOn w:val="TableNormal"/>
    <w:rsid w:val="00664958"/>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header" Target="header1.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FBC199-9148-4F31-9CE6-5EC1A54BE42D}"/>
</file>

<file path=customXml/itemProps2.xml><?xml version="1.0" encoding="utf-8"?>
<ds:datastoreItem xmlns:ds="http://schemas.openxmlformats.org/officeDocument/2006/customXml" ds:itemID="{487BE998-55BE-4CB7-BC47-CA19B23CA99E}"/>
</file>

<file path=customXml/itemProps3.xml><?xml version="1.0" encoding="utf-8"?>
<ds:datastoreItem xmlns:ds="http://schemas.openxmlformats.org/officeDocument/2006/customXml" ds:itemID="{AB658437-ED0B-4A68-AE29-E4023B6D2A0F}"/>
</file>

<file path=docProps/app.xml><?xml version="1.0" encoding="utf-8"?>
<Properties xmlns="http://schemas.openxmlformats.org/officeDocument/2006/extended-properties" xmlns:vt="http://schemas.openxmlformats.org/officeDocument/2006/docPropsVTypes">
  <Template>Normal.dotm</Template>
  <TotalTime>1</TotalTime>
  <Pages>12</Pages>
  <Words>2976</Words>
  <Characters>16965</Characters>
  <Application>Microsoft Office Word</Application>
  <DocSecurity>0</DocSecurity>
  <Lines>141</Lines>
  <Paragraphs>39</Paragraphs>
  <ScaleCrop>false</ScaleCrop>
  <Company>VietNam.Com</Company>
  <LinksUpToDate>false</LinksUpToDate>
  <CharactersWithSpaces>19902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1</cp:revision>
  <dcterms:created xsi:type="dcterms:W3CDTF">2019-03-19T02:05:00Z</dcterms:created>
  <dcterms:modified xsi:type="dcterms:W3CDTF">2019-03-19T02:06:00Z</dcterms:modified>
</cp:coreProperties>
</file>